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A"/>
          <w:sz w:val="32"/>
        </w:rPr>
        <w:t>АДМИНИСТРАЦИЯ</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Pr>
          <w:rFonts w:ascii="Arial" w:eastAsia="Times New Roman" w:hAnsi="Arial" w:cs="Arial"/>
          <w:b/>
          <w:bCs/>
          <w:color w:val="00000A"/>
          <w:sz w:val="32"/>
        </w:rPr>
        <w:t>УСЛАНСКОГО</w:t>
      </w:r>
      <w:r w:rsidRPr="00061BF3">
        <w:rPr>
          <w:rFonts w:ascii="Arial" w:eastAsia="Times New Roman" w:hAnsi="Arial" w:cs="Arial"/>
          <w:b/>
          <w:bCs/>
          <w:color w:val="00000A"/>
          <w:sz w:val="32"/>
        </w:rPr>
        <w:t xml:space="preserve"> СЕЛЬСОВЕТА</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A"/>
          <w:sz w:val="32"/>
        </w:rPr>
        <w:t>ОБОЯНСКОГО РАЙОНА</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Pr>
          <w:rFonts w:ascii="Arial" w:eastAsia="Times New Roman" w:hAnsi="Arial" w:cs="Arial"/>
          <w:b/>
          <w:bCs/>
          <w:color w:val="00000A"/>
          <w:sz w:val="32"/>
        </w:rPr>
        <w:t xml:space="preserve"> </w:t>
      </w:r>
    </w:p>
    <w:p w:rsidR="00061BF3" w:rsidRDefault="00061BF3" w:rsidP="00061BF3">
      <w:pPr>
        <w:shd w:val="clear" w:color="auto" w:fill="FFFFFF"/>
        <w:spacing w:after="0" w:line="240" w:lineRule="auto"/>
        <w:jc w:val="center"/>
        <w:rPr>
          <w:rFonts w:ascii="Arial" w:eastAsia="Times New Roman" w:hAnsi="Arial" w:cs="Arial"/>
          <w:b/>
          <w:bCs/>
          <w:color w:val="00000A"/>
          <w:sz w:val="32"/>
        </w:rPr>
      </w:pPr>
      <w:r w:rsidRPr="00061BF3">
        <w:rPr>
          <w:rFonts w:ascii="Arial" w:eastAsia="Times New Roman" w:hAnsi="Arial" w:cs="Arial"/>
          <w:b/>
          <w:bCs/>
          <w:color w:val="00000A"/>
          <w:sz w:val="32"/>
        </w:rPr>
        <w:t>ПОСТАНОВЛЕНИЕ</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p>
    <w:p w:rsidR="00061BF3" w:rsidRDefault="00061BF3" w:rsidP="00061BF3">
      <w:pPr>
        <w:shd w:val="clear" w:color="auto" w:fill="FFFFFF"/>
        <w:spacing w:after="0" w:line="240" w:lineRule="auto"/>
        <w:jc w:val="center"/>
        <w:rPr>
          <w:rFonts w:ascii="Arial" w:eastAsia="Times New Roman" w:hAnsi="Arial" w:cs="Arial"/>
          <w:b/>
          <w:bCs/>
          <w:color w:val="00000A"/>
          <w:sz w:val="32"/>
        </w:rPr>
      </w:pPr>
      <w:r w:rsidRPr="00061BF3">
        <w:rPr>
          <w:rFonts w:ascii="Arial" w:eastAsia="Times New Roman" w:hAnsi="Arial" w:cs="Arial"/>
          <w:b/>
          <w:bCs/>
          <w:color w:val="00000A"/>
          <w:sz w:val="32"/>
        </w:rPr>
        <w:t xml:space="preserve">от </w:t>
      </w:r>
      <w:r w:rsidR="002B55C3">
        <w:rPr>
          <w:rFonts w:ascii="Arial" w:eastAsia="Times New Roman" w:hAnsi="Arial" w:cs="Arial"/>
          <w:b/>
          <w:bCs/>
          <w:color w:val="00000A"/>
          <w:sz w:val="32"/>
        </w:rPr>
        <w:t>17 августа</w:t>
      </w:r>
      <w:r w:rsidRPr="00061BF3">
        <w:rPr>
          <w:rFonts w:ascii="Arial" w:eastAsia="Times New Roman" w:hAnsi="Arial" w:cs="Arial"/>
          <w:b/>
          <w:bCs/>
          <w:color w:val="00000A"/>
          <w:sz w:val="32"/>
        </w:rPr>
        <w:t xml:space="preserve"> 2017 года № </w:t>
      </w:r>
      <w:r w:rsidR="002B55C3">
        <w:rPr>
          <w:rFonts w:ascii="Arial" w:eastAsia="Times New Roman" w:hAnsi="Arial" w:cs="Arial"/>
          <w:b/>
          <w:bCs/>
          <w:color w:val="00000A"/>
          <w:sz w:val="32"/>
        </w:rPr>
        <w:t>75</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Об утверждении Административного регламента</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по предоставлению муниципальной услуги</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«Предоставление земельных участков, находящихся</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в муниципальной собственности, расположенных на</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территории сельского поселения, в собственность</w:t>
      </w:r>
    </w:p>
    <w:p w:rsidR="00061BF3" w:rsidRPr="00061BF3" w:rsidRDefault="00061BF3" w:rsidP="00061BF3">
      <w:pPr>
        <w:shd w:val="clear" w:color="auto" w:fill="FFFFFF"/>
        <w:spacing w:after="0" w:line="240" w:lineRule="auto"/>
        <w:jc w:val="center"/>
        <w:rPr>
          <w:rFonts w:ascii="Arial" w:eastAsia="Times New Roman" w:hAnsi="Arial" w:cs="Arial"/>
          <w:color w:val="000000"/>
          <w:sz w:val="32"/>
          <w:szCs w:val="32"/>
        </w:rPr>
      </w:pPr>
      <w:r w:rsidRPr="00061BF3">
        <w:rPr>
          <w:rFonts w:ascii="Arial" w:eastAsia="Times New Roman" w:hAnsi="Arial" w:cs="Arial"/>
          <w:b/>
          <w:bCs/>
          <w:color w:val="000000"/>
          <w:sz w:val="32"/>
        </w:rPr>
        <w:t>или аренду на торгах».</w:t>
      </w:r>
    </w:p>
    <w:p w:rsidR="00061BF3" w:rsidRPr="00061BF3" w:rsidRDefault="00061BF3" w:rsidP="00061BF3">
      <w:pPr>
        <w:shd w:val="clear" w:color="auto" w:fill="FFFFFF"/>
        <w:spacing w:before="100" w:beforeAutospacing="1"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В соответствии Федеральным законом от 27.07.2010г. № 210-ФЗ «Об организации предоставления государственных и муниципальных услуг», постановлением Администрации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от </w:t>
      </w:r>
      <w:r w:rsidR="004F6A16">
        <w:rPr>
          <w:rFonts w:ascii="Arial" w:eastAsia="Times New Roman" w:hAnsi="Arial" w:cs="Arial"/>
          <w:color w:val="000000"/>
          <w:sz w:val="24"/>
          <w:szCs w:val="24"/>
        </w:rPr>
        <w:t xml:space="preserve"> </w:t>
      </w:r>
      <w:r w:rsidR="004F6A16" w:rsidRPr="0079071B">
        <w:rPr>
          <w:rFonts w:ascii="Arial" w:hAnsi="Arial" w:cs="Arial"/>
          <w:color w:val="000000"/>
        </w:rPr>
        <w:t xml:space="preserve"> 11 февраля 2012 года  № 11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sidRPr="00061BF3">
        <w:rPr>
          <w:rFonts w:ascii="Arial" w:eastAsia="Times New Roman" w:hAnsi="Arial" w:cs="Arial"/>
          <w:color w:val="000000"/>
          <w:sz w:val="24"/>
          <w:szCs w:val="24"/>
        </w:rPr>
        <w:t>, Уставом муниципального образования «</w:t>
      </w:r>
      <w:proofErr w:type="spellStart"/>
      <w:r w:rsidR="004F6A16">
        <w:rPr>
          <w:rFonts w:ascii="Arial" w:eastAsia="Times New Roman" w:hAnsi="Arial" w:cs="Arial"/>
          <w:color w:val="000000"/>
          <w:sz w:val="24"/>
          <w:szCs w:val="24"/>
        </w:rPr>
        <w:t>Усланский</w:t>
      </w:r>
      <w:proofErr w:type="spellEnd"/>
      <w:r w:rsidRPr="00061BF3">
        <w:rPr>
          <w:rFonts w:ascii="Arial" w:eastAsia="Times New Roman" w:hAnsi="Arial" w:cs="Arial"/>
          <w:color w:val="000000"/>
          <w:sz w:val="24"/>
          <w:szCs w:val="24"/>
        </w:rPr>
        <w:t xml:space="preserve"> сельсовет», </w:t>
      </w:r>
      <w:r w:rsidRPr="00061BF3">
        <w:rPr>
          <w:rFonts w:ascii="Arial" w:eastAsia="Times New Roman" w:hAnsi="Arial" w:cs="Arial"/>
          <w:color w:val="00000A"/>
          <w:sz w:val="24"/>
          <w:szCs w:val="24"/>
        </w:rPr>
        <w:t xml:space="preserve">Администрация </w:t>
      </w:r>
      <w:r>
        <w:rPr>
          <w:rFonts w:ascii="Arial" w:eastAsia="Times New Roman" w:hAnsi="Arial" w:cs="Arial"/>
          <w:color w:val="00000A"/>
          <w:sz w:val="24"/>
          <w:szCs w:val="24"/>
        </w:rPr>
        <w:t>Усланского</w:t>
      </w:r>
      <w:r w:rsidRPr="00061BF3">
        <w:rPr>
          <w:rFonts w:ascii="Arial" w:eastAsia="Times New Roman" w:hAnsi="Arial" w:cs="Arial"/>
          <w:color w:val="00000A"/>
          <w:sz w:val="24"/>
          <w:szCs w:val="24"/>
        </w:rPr>
        <w:t xml:space="preserve"> сельсовета Обоянского района Курской области Постановляет:</w:t>
      </w:r>
    </w:p>
    <w:p w:rsidR="00061BF3" w:rsidRPr="00061BF3" w:rsidRDefault="00061BF3" w:rsidP="00061BF3">
      <w:pPr>
        <w:shd w:val="clear" w:color="auto" w:fill="FFFFFF"/>
        <w:spacing w:before="100" w:beforeAutospacing="1" w:after="0"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1.Утвердить прилагаемый </w:t>
      </w:r>
      <w:r w:rsidRPr="00061BF3">
        <w:rPr>
          <w:rFonts w:ascii="Arial" w:eastAsia="Times New Roman" w:hAnsi="Arial" w:cs="Arial"/>
          <w:color w:val="000000"/>
          <w:sz w:val="24"/>
          <w:szCs w:val="24"/>
        </w:rPr>
        <w:t>Административный регламент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061BF3" w:rsidRPr="00061BF3" w:rsidRDefault="00061BF3" w:rsidP="00061BF3">
      <w:pPr>
        <w:shd w:val="clear" w:color="auto" w:fill="FFFFFF"/>
        <w:spacing w:before="100" w:beforeAutospacing="1" w:after="0"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2. Контроль за исполнением настоящего постановления оставляю за собой.</w:t>
      </w:r>
    </w:p>
    <w:p w:rsidR="00061BF3" w:rsidRPr="00061BF3" w:rsidRDefault="00061BF3" w:rsidP="00061BF3">
      <w:pPr>
        <w:shd w:val="clear" w:color="auto" w:fill="FFFFFF"/>
        <w:spacing w:before="100" w:beforeAutospacing="1" w:after="0"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3.Настоящее постановление вступает в силу со дня его подписания и обнародования.</w:t>
      </w:r>
    </w:p>
    <w:p w:rsidR="00061BF3" w:rsidRDefault="00061BF3" w:rsidP="00061BF3">
      <w:pPr>
        <w:shd w:val="clear" w:color="auto" w:fill="FFFFFF"/>
        <w:spacing w:before="100" w:beforeAutospacing="1" w:after="0" w:line="240" w:lineRule="auto"/>
        <w:jc w:val="both"/>
        <w:rPr>
          <w:rFonts w:ascii="Arial" w:eastAsia="Times New Roman" w:hAnsi="Arial" w:cs="Arial"/>
          <w:color w:val="00000A"/>
          <w:sz w:val="24"/>
          <w:szCs w:val="24"/>
        </w:rPr>
      </w:pPr>
      <w:r w:rsidRPr="00061BF3">
        <w:rPr>
          <w:rFonts w:ascii="Arial" w:eastAsia="Times New Roman" w:hAnsi="Arial" w:cs="Arial"/>
          <w:color w:val="00000A"/>
          <w:sz w:val="24"/>
          <w:szCs w:val="24"/>
        </w:rPr>
        <w:t xml:space="preserve">Глава </w:t>
      </w:r>
      <w:r>
        <w:rPr>
          <w:rFonts w:ascii="Arial" w:eastAsia="Times New Roman" w:hAnsi="Arial" w:cs="Arial"/>
          <w:color w:val="00000A"/>
          <w:sz w:val="24"/>
          <w:szCs w:val="24"/>
        </w:rPr>
        <w:t>Усланского</w:t>
      </w:r>
      <w:r w:rsidRPr="00061BF3">
        <w:rPr>
          <w:rFonts w:ascii="Arial" w:eastAsia="Times New Roman" w:hAnsi="Arial" w:cs="Arial"/>
          <w:color w:val="00000A"/>
          <w:sz w:val="24"/>
          <w:szCs w:val="24"/>
        </w:rPr>
        <w:t xml:space="preserve"> сельсовета: </w:t>
      </w:r>
      <w:r w:rsidR="004F6A16">
        <w:rPr>
          <w:rFonts w:ascii="Arial" w:eastAsia="Times New Roman" w:hAnsi="Arial" w:cs="Arial"/>
          <w:color w:val="00000A"/>
          <w:sz w:val="24"/>
          <w:szCs w:val="24"/>
        </w:rPr>
        <w:t xml:space="preserve">                                                            В.И.Образцов</w:t>
      </w:r>
    </w:p>
    <w:p w:rsidR="004F6A16" w:rsidRDefault="004F6A16" w:rsidP="00061BF3">
      <w:pPr>
        <w:shd w:val="clear" w:color="auto" w:fill="FFFFFF"/>
        <w:spacing w:before="100" w:beforeAutospacing="1" w:after="0" w:line="240" w:lineRule="auto"/>
        <w:jc w:val="both"/>
        <w:rPr>
          <w:rFonts w:ascii="Arial" w:eastAsia="Times New Roman" w:hAnsi="Arial" w:cs="Arial"/>
          <w:color w:val="00000A"/>
          <w:sz w:val="24"/>
          <w:szCs w:val="24"/>
        </w:rPr>
      </w:pPr>
    </w:p>
    <w:p w:rsidR="004F6A16" w:rsidRDefault="004F6A16" w:rsidP="00061BF3">
      <w:pPr>
        <w:shd w:val="clear" w:color="auto" w:fill="FFFFFF"/>
        <w:spacing w:before="100" w:beforeAutospacing="1" w:after="0" w:line="240" w:lineRule="auto"/>
        <w:jc w:val="both"/>
        <w:rPr>
          <w:rFonts w:ascii="Arial" w:eastAsia="Times New Roman" w:hAnsi="Arial" w:cs="Arial"/>
          <w:color w:val="00000A"/>
          <w:sz w:val="24"/>
          <w:szCs w:val="24"/>
        </w:rPr>
      </w:pPr>
    </w:p>
    <w:p w:rsidR="004F6A16" w:rsidRDefault="004F6A16" w:rsidP="00061BF3">
      <w:pPr>
        <w:shd w:val="clear" w:color="auto" w:fill="FFFFFF"/>
        <w:spacing w:before="100" w:beforeAutospacing="1" w:after="0" w:line="240" w:lineRule="auto"/>
        <w:jc w:val="both"/>
        <w:rPr>
          <w:rFonts w:ascii="Arial" w:eastAsia="Times New Roman" w:hAnsi="Arial" w:cs="Arial"/>
          <w:color w:val="00000A"/>
          <w:sz w:val="24"/>
          <w:szCs w:val="24"/>
        </w:rPr>
      </w:pPr>
    </w:p>
    <w:p w:rsidR="004F6A16" w:rsidRDefault="004F6A16" w:rsidP="00061BF3">
      <w:pPr>
        <w:shd w:val="clear" w:color="auto" w:fill="FFFFFF"/>
        <w:spacing w:before="100" w:beforeAutospacing="1" w:after="0" w:line="240" w:lineRule="auto"/>
        <w:jc w:val="both"/>
        <w:rPr>
          <w:rFonts w:ascii="Arial" w:eastAsia="Times New Roman" w:hAnsi="Arial" w:cs="Arial"/>
          <w:color w:val="00000A"/>
          <w:sz w:val="24"/>
          <w:szCs w:val="24"/>
        </w:rPr>
      </w:pPr>
    </w:p>
    <w:p w:rsidR="004F6A16" w:rsidRDefault="004F6A16" w:rsidP="00061BF3">
      <w:pPr>
        <w:shd w:val="clear" w:color="auto" w:fill="FFFFFF"/>
        <w:spacing w:before="100" w:beforeAutospacing="1" w:after="0" w:line="240" w:lineRule="auto"/>
        <w:jc w:val="both"/>
        <w:rPr>
          <w:rFonts w:ascii="Arial" w:eastAsia="Times New Roman" w:hAnsi="Arial" w:cs="Arial"/>
          <w:color w:val="00000A"/>
          <w:sz w:val="24"/>
          <w:szCs w:val="24"/>
        </w:rPr>
      </w:pPr>
    </w:p>
    <w:p w:rsidR="004F6A16" w:rsidRPr="00061BF3" w:rsidRDefault="004F6A16" w:rsidP="00061BF3">
      <w:pPr>
        <w:shd w:val="clear" w:color="auto" w:fill="FFFFFF"/>
        <w:spacing w:before="100" w:beforeAutospacing="1" w:after="0" w:line="240" w:lineRule="auto"/>
        <w:jc w:val="both"/>
        <w:rPr>
          <w:rFonts w:ascii="Arial" w:eastAsia="Times New Roman" w:hAnsi="Arial" w:cs="Arial"/>
          <w:color w:val="000000"/>
          <w:sz w:val="24"/>
          <w:szCs w:val="24"/>
        </w:rPr>
      </w:pPr>
    </w:p>
    <w:p w:rsidR="004F6A16" w:rsidRPr="004F6A16" w:rsidRDefault="004F6A16" w:rsidP="004F6A16">
      <w:pPr>
        <w:shd w:val="clear" w:color="auto" w:fill="FFFFFF"/>
        <w:spacing w:after="0" w:line="240" w:lineRule="auto"/>
        <w:rPr>
          <w:rFonts w:ascii="Arial" w:eastAsia="Times New Roman" w:hAnsi="Arial" w:cs="Arial"/>
          <w:color w:val="000000"/>
          <w:sz w:val="20"/>
          <w:szCs w:val="20"/>
        </w:rPr>
      </w:pPr>
      <w:r w:rsidRPr="004F6A16">
        <w:rPr>
          <w:rFonts w:ascii="Arial" w:eastAsia="Times New Roman" w:hAnsi="Arial" w:cs="Arial"/>
          <w:color w:val="00000A"/>
          <w:sz w:val="20"/>
          <w:szCs w:val="20"/>
        </w:rPr>
        <w:t>Каменева Г.М.</w:t>
      </w:r>
    </w:p>
    <w:p w:rsidR="00061BF3" w:rsidRPr="004F6A16" w:rsidRDefault="00061BF3" w:rsidP="004F6A16">
      <w:pPr>
        <w:shd w:val="clear" w:color="auto" w:fill="FFFFFF"/>
        <w:spacing w:after="0" w:line="240" w:lineRule="auto"/>
        <w:rPr>
          <w:rFonts w:ascii="Arial" w:eastAsia="Times New Roman" w:hAnsi="Arial" w:cs="Arial"/>
          <w:color w:val="000000"/>
          <w:sz w:val="20"/>
          <w:szCs w:val="20"/>
        </w:rPr>
      </w:pPr>
      <w:r w:rsidRPr="004F6A16">
        <w:rPr>
          <w:rFonts w:ascii="Arial" w:eastAsia="Times New Roman" w:hAnsi="Arial" w:cs="Arial"/>
          <w:color w:val="00000A"/>
          <w:sz w:val="20"/>
          <w:szCs w:val="20"/>
        </w:rPr>
        <w:t>(47141)3-</w:t>
      </w:r>
      <w:r w:rsidR="004F6A16" w:rsidRPr="004F6A16">
        <w:rPr>
          <w:rFonts w:ascii="Arial" w:eastAsia="Times New Roman" w:hAnsi="Arial" w:cs="Arial"/>
          <w:color w:val="00000A"/>
          <w:sz w:val="20"/>
          <w:szCs w:val="20"/>
        </w:rPr>
        <w:t>36-34</w:t>
      </w:r>
    </w:p>
    <w:p w:rsidR="00061BF3" w:rsidRPr="00061BF3" w:rsidRDefault="004F6A16" w:rsidP="004F6A16">
      <w:pPr>
        <w:shd w:val="clear" w:color="auto" w:fill="FFFFFF"/>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                                                                                                   </w:t>
      </w:r>
      <w:r w:rsidR="00061BF3" w:rsidRPr="00061BF3">
        <w:rPr>
          <w:rFonts w:ascii="Arial" w:eastAsia="Times New Roman" w:hAnsi="Arial" w:cs="Arial"/>
          <w:color w:val="000000"/>
          <w:sz w:val="24"/>
          <w:szCs w:val="24"/>
        </w:rPr>
        <w:t>УТВЕРЖДЕН</w:t>
      </w:r>
    </w:p>
    <w:p w:rsidR="00061BF3" w:rsidRPr="00061BF3" w:rsidRDefault="00061BF3" w:rsidP="004F6A16">
      <w:pPr>
        <w:shd w:val="clear" w:color="auto" w:fill="FFFFFF"/>
        <w:spacing w:after="0" w:line="240" w:lineRule="auto"/>
        <w:ind w:left="6519"/>
        <w:jc w:val="center"/>
        <w:rPr>
          <w:rFonts w:ascii="Arial" w:eastAsia="Times New Roman" w:hAnsi="Arial" w:cs="Arial"/>
          <w:color w:val="000000"/>
          <w:sz w:val="24"/>
          <w:szCs w:val="24"/>
        </w:rPr>
      </w:pPr>
      <w:r w:rsidRPr="00061BF3">
        <w:rPr>
          <w:rFonts w:ascii="Arial" w:eastAsia="Times New Roman" w:hAnsi="Arial" w:cs="Arial"/>
          <w:color w:val="000000"/>
          <w:sz w:val="24"/>
          <w:szCs w:val="24"/>
        </w:rPr>
        <w:t>Постановлением Администрации</w:t>
      </w:r>
    </w:p>
    <w:p w:rsidR="00061BF3" w:rsidRPr="00061BF3" w:rsidRDefault="00061BF3" w:rsidP="004F6A16">
      <w:pPr>
        <w:shd w:val="clear" w:color="auto" w:fill="FFFFFF"/>
        <w:spacing w:after="0" w:line="240" w:lineRule="auto"/>
        <w:ind w:left="6519"/>
        <w:jc w:val="center"/>
        <w:rPr>
          <w:rFonts w:ascii="Arial" w:eastAsia="Times New Roman" w:hAnsi="Arial" w:cs="Arial"/>
          <w:color w:val="000000"/>
          <w:sz w:val="24"/>
          <w:szCs w:val="24"/>
        </w:rPr>
      </w:pP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Обоянского района Курской области</w:t>
      </w:r>
    </w:p>
    <w:p w:rsidR="00061BF3" w:rsidRDefault="00061BF3" w:rsidP="00061BF3">
      <w:pPr>
        <w:shd w:val="clear" w:color="auto" w:fill="FFFFFF"/>
        <w:spacing w:before="100" w:beforeAutospacing="1" w:after="0" w:line="240" w:lineRule="auto"/>
        <w:ind w:left="6519"/>
        <w:jc w:val="center"/>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от </w:t>
      </w:r>
      <w:r w:rsidR="004F6A16">
        <w:rPr>
          <w:rFonts w:ascii="Arial" w:eastAsia="Times New Roman" w:hAnsi="Arial" w:cs="Arial"/>
          <w:color w:val="000000"/>
          <w:sz w:val="24"/>
          <w:szCs w:val="24"/>
        </w:rPr>
        <w:t>17.08</w:t>
      </w:r>
      <w:r w:rsidRPr="00061BF3">
        <w:rPr>
          <w:rFonts w:ascii="Arial" w:eastAsia="Times New Roman" w:hAnsi="Arial" w:cs="Arial"/>
          <w:color w:val="000000"/>
          <w:sz w:val="24"/>
          <w:szCs w:val="24"/>
        </w:rPr>
        <w:t xml:space="preserve">.2017 </w:t>
      </w:r>
      <w:proofErr w:type="spellStart"/>
      <w:r w:rsidRPr="00061BF3">
        <w:rPr>
          <w:rFonts w:ascii="Arial" w:eastAsia="Times New Roman" w:hAnsi="Arial" w:cs="Arial"/>
          <w:color w:val="000000"/>
          <w:sz w:val="24"/>
          <w:szCs w:val="24"/>
        </w:rPr>
        <w:t>г.№</w:t>
      </w:r>
      <w:proofErr w:type="spellEnd"/>
      <w:r w:rsidRPr="00061BF3">
        <w:rPr>
          <w:rFonts w:ascii="Arial" w:eastAsia="Times New Roman" w:hAnsi="Arial" w:cs="Arial"/>
          <w:color w:val="000000"/>
          <w:sz w:val="24"/>
          <w:szCs w:val="24"/>
        </w:rPr>
        <w:t xml:space="preserve"> </w:t>
      </w:r>
      <w:r w:rsidR="004F6A16">
        <w:rPr>
          <w:rFonts w:ascii="Arial" w:eastAsia="Times New Roman" w:hAnsi="Arial" w:cs="Arial"/>
          <w:color w:val="000000"/>
          <w:sz w:val="24"/>
          <w:szCs w:val="24"/>
        </w:rPr>
        <w:t>75</w:t>
      </w:r>
    </w:p>
    <w:p w:rsidR="004F6A16" w:rsidRPr="00061BF3" w:rsidRDefault="004F6A16" w:rsidP="00061BF3">
      <w:pPr>
        <w:shd w:val="clear" w:color="auto" w:fill="FFFFFF"/>
        <w:spacing w:before="100" w:beforeAutospacing="1" w:after="0" w:line="240" w:lineRule="auto"/>
        <w:ind w:left="6519"/>
        <w:jc w:val="center"/>
        <w:rPr>
          <w:rFonts w:ascii="Arial" w:eastAsia="Times New Roman" w:hAnsi="Arial" w:cs="Arial"/>
          <w:color w:val="000000"/>
          <w:sz w:val="24"/>
          <w:szCs w:val="24"/>
        </w:rPr>
      </w:pPr>
    </w:p>
    <w:p w:rsidR="00061BF3" w:rsidRPr="00061BF3" w:rsidRDefault="00061BF3" w:rsidP="004F6A16">
      <w:pPr>
        <w:shd w:val="clear" w:color="auto" w:fill="FFFFFF"/>
        <w:spacing w:after="0" w:line="240" w:lineRule="auto"/>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АДМИНИСТРАТИВНЫЙ РЕГЛАМЕНТ</w:t>
      </w:r>
    </w:p>
    <w:p w:rsidR="00061BF3" w:rsidRPr="00061BF3" w:rsidRDefault="00061BF3" w:rsidP="004F6A16">
      <w:pPr>
        <w:shd w:val="clear" w:color="auto" w:fill="FFFFFF"/>
        <w:spacing w:after="0" w:line="240" w:lineRule="auto"/>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 xml:space="preserve">Администрации </w:t>
      </w:r>
      <w:r>
        <w:rPr>
          <w:rFonts w:ascii="Arial" w:eastAsia="Times New Roman" w:hAnsi="Arial" w:cs="Arial"/>
          <w:b/>
          <w:bCs/>
          <w:color w:val="000000"/>
          <w:sz w:val="24"/>
          <w:szCs w:val="24"/>
        </w:rPr>
        <w:t>Усланского</w:t>
      </w:r>
      <w:r w:rsidRPr="00061BF3">
        <w:rPr>
          <w:rFonts w:ascii="Arial" w:eastAsia="Times New Roman" w:hAnsi="Arial" w:cs="Arial"/>
          <w:b/>
          <w:bCs/>
          <w:color w:val="000000"/>
          <w:sz w:val="24"/>
          <w:szCs w:val="24"/>
        </w:rPr>
        <w:t xml:space="preserve"> сельсовета Обоянского района</w:t>
      </w:r>
    </w:p>
    <w:p w:rsidR="00061BF3" w:rsidRPr="00061BF3" w:rsidRDefault="00061BF3" w:rsidP="004F6A16">
      <w:pPr>
        <w:shd w:val="clear" w:color="auto" w:fill="FFFFFF"/>
        <w:spacing w:after="0" w:line="240" w:lineRule="auto"/>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Курской области по предоставлению муниципальной услуги</w:t>
      </w:r>
    </w:p>
    <w:p w:rsidR="00061BF3" w:rsidRPr="00061BF3" w:rsidRDefault="00061BF3" w:rsidP="004F6A16">
      <w:pPr>
        <w:shd w:val="clear" w:color="auto" w:fill="FFFFFF"/>
        <w:spacing w:after="0"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w:t>
      </w:r>
      <w:r w:rsidRPr="00061BF3">
        <w:rPr>
          <w:rFonts w:ascii="Arial" w:eastAsia="Times New Roman" w:hAnsi="Arial" w:cs="Arial"/>
          <w:b/>
          <w:bCs/>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061BF3">
        <w:rPr>
          <w:rFonts w:ascii="Arial" w:eastAsia="Times New Roman" w:hAnsi="Arial" w:cs="Arial"/>
          <w:b/>
          <w:bCs/>
          <w:color w:val="00000A"/>
          <w:sz w:val="24"/>
          <w:szCs w:val="24"/>
        </w:rPr>
        <w:t>»</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I. Общие положения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1.1. Предмет регулирования административного регламента</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Предметом регулирования настоящего административного регламента являются отношения, возникающие в связи с </w:t>
      </w:r>
      <w:r w:rsidRPr="00061BF3">
        <w:rPr>
          <w:rFonts w:ascii="Arial" w:eastAsia="Times New Roman" w:hAnsi="Arial" w:cs="Arial"/>
          <w:color w:val="1D1D1D"/>
          <w:sz w:val="24"/>
          <w:szCs w:val="24"/>
        </w:rPr>
        <w:t>предоставлением муниципальной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1.2. Круг заявителей</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Заявителями являются физические, юридические лица либо их уполномоченные представители (далее - заявители).</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1.3. Требования к порядку информирования о предоставлении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Администрация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Россия, Курская область, Обоянский район, </w:t>
      </w:r>
      <w:proofErr w:type="spellStart"/>
      <w:r w:rsidR="004F6A16">
        <w:rPr>
          <w:rFonts w:ascii="Arial" w:eastAsia="Times New Roman" w:hAnsi="Arial" w:cs="Arial"/>
          <w:color w:val="000000"/>
          <w:sz w:val="24"/>
          <w:szCs w:val="24"/>
        </w:rPr>
        <w:t>Усланский</w:t>
      </w:r>
      <w:proofErr w:type="spellEnd"/>
      <w:r w:rsidRPr="00061BF3">
        <w:rPr>
          <w:rFonts w:ascii="Arial" w:eastAsia="Times New Roman" w:hAnsi="Arial" w:cs="Arial"/>
          <w:color w:val="000000"/>
          <w:sz w:val="24"/>
          <w:szCs w:val="24"/>
        </w:rPr>
        <w:t xml:space="preserve"> сельсовет, с. </w:t>
      </w:r>
      <w:proofErr w:type="spellStart"/>
      <w:r w:rsidR="004F6A16">
        <w:rPr>
          <w:rFonts w:ascii="Arial" w:eastAsia="Times New Roman" w:hAnsi="Arial" w:cs="Arial"/>
          <w:color w:val="000000"/>
          <w:sz w:val="24"/>
          <w:szCs w:val="24"/>
        </w:rPr>
        <w:t>Усланка</w:t>
      </w:r>
      <w:proofErr w:type="spellEnd"/>
      <w:r w:rsidRPr="00061BF3">
        <w:rPr>
          <w:rFonts w:ascii="Arial" w:eastAsia="Times New Roman" w:hAnsi="Arial" w:cs="Arial"/>
          <w:color w:val="000000"/>
          <w:sz w:val="24"/>
          <w:szCs w:val="24"/>
        </w:rPr>
        <w:t xml:space="preserve"> ул.</w:t>
      </w:r>
      <w:r w:rsidR="004F6A16">
        <w:rPr>
          <w:rFonts w:ascii="Arial" w:eastAsia="Times New Roman" w:hAnsi="Arial" w:cs="Arial"/>
          <w:color w:val="000000"/>
          <w:sz w:val="24"/>
          <w:szCs w:val="24"/>
        </w:rPr>
        <w:t>Центральная</w:t>
      </w:r>
      <w:r w:rsidRPr="00061BF3">
        <w:rPr>
          <w:rFonts w:ascii="Arial" w:eastAsia="Times New Roman" w:hAnsi="Arial" w:cs="Arial"/>
          <w:color w:val="000000"/>
          <w:sz w:val="24"/>
          <w:szCs w:val="24"/>
        </w:rPr>
        <w:t xml:space="preserve"> , д.</w:t>
      </w:r>
      <w:r w:rsidR="004F6A16">
        <w:rPr>
          <w:rFonts w:ascii="Arial" w:eastAsia="Times New Roman" w:hAnsi="Arial" w:cs="Arial"/>
          <w:color w:val="000000"/>
          <w:sz w:val="24"/>
          <w:szCs w:val="24"/>
        </w:rPr>
        <w:t>9а</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b/>
          <w:bCs/>
          <w:color w:val="000000"/>
          <w:sz w:val="24"/>
          <w:szCs w:val="24"/>
        </w:rPr>
        <w:t>График работы:</w:t>
      </w:r>
    </w:p>
    <w:p w:rsidR="00061BF3" w:rsidRPr="00061BF3" w:rsidRDefault="00061BF3" w:rsidP="00061BF3">
      <w:pPr>
        <w:shd w:val="clear" w:color="auto" w:fill="FFFFFF"/>
        <w:spacing w:before="100" w:beforeAutospacing="1" w:after="100" w:afterAutospacing="1" w:line="240" w:lineRule="auto"/>
        <w:ind w:firstLine="284"/>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Ежедневно, кроме </w:t>
      </w:r>
      <w:r w:rsidR="004F6A16">
        <w:rPr>
          <w:rFonts w:ascii="Arial" w:eastAsia="Times New Roman" w:hAnsi="Arial" w:cs="Arial"/>
          <w:color w:val="00000A"/>
          <w:sz w:val="24"/>
          <w:szCs w:val="24"/>
        </w:rPr>
        <w:t>четверга</w:t>
      </w:r>
      <w:r w:rsidRPr="00061BF3">
        <w:rPr>
          <w:rFonts w:ascii="Arial" w:eastAsia="Times New Roman" w:hAnsi="Arial" w:cs="Arial"/>
          <w:color w:val="00000A"/>
          <w:sz w:val="24"/>
          <w:szCs w:val="24"/>
        </w:rPr>
        <w:t xml:space="preserve"> (в </w:t>
      </w:r>
      <w:r w:rsidR="004F6A16">
        <w:rPr>
          <w:rFonts w:ascii="Arial" w:eastAsia="Times New Roman" w:hAnsi="Arial" w:cs="Arial"/>
          <w:color w:val="00000A"/>
          <w:sz w:val="24"/>
          <w:szCs w:val="24"/>
        </w:rPr>
        <w:t>четверг</w:t>
      </w:r>
      <w:r w:rsidRPr="00061BF3">
        <w:rPr>
          <w:rFonts w:ascii="Arial" w:eastAsia="Times New Roman" w:hAnsi="Arial" w:cs="Arial"/>
          <w:color w:val="00000A"/>
          <w:sz w:val="24"/>
          <w:szCs w:val="24"/>
        </w:rPr>
        <w:t xml:space="preserve"> прием граждан не осуществляется) - с 8.00 до 17.00 часов перерыв - с 13.00 до 14.00 часов.</w:t>
      </w:r>
    </w:p>
    <w:p w:rsidR="00061BF3" w:rsidRPr="00061BF3" w:rsidRDefault="00061BF3" w:rsidP="00061BF3">
      <w:pPr>
        <w:shd w:val="clear" w:color="auto" w:fill="FFFFFF"/>
        <w:spacing w:before="100" w:beforeAutospacing="1" w:after="100" w:afterAutospacing="1" w:line="240" w:lineRule="auto"/>
        <w:ind w:firstLine="284"/>
        <w:jc w:val="both"/>
        <w:rPr>
          <w:rFonts w:ascii="Arial" w:eastAsia="Times New Roman" w:hAnsi="Arial" w:cs="Arial"/>
          <w:color w:val="000000"/>
          <w:sz w:val="24"/>
          <w:szCs w:val="24"/>
        </w:rPr>
      </w:pPr>
      <w:r w:rsidRPr="00061BF3">
        <w:rPr>
          <w:rFonts w:ascii="Arial" w:eastAsia="Times New Roman" w:hAnsi="Arial" w:cs="Arial"/>
          <w:color w:val="00000A"/>
          <w:sz w:val="24"/>
          <w:szCs w:val="24"/>
        </w:rPr>
        <w:t>Выходные дни – суббота, воскресенье.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Телефон Администрации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8(47141)3-</w:t>
      </w:r>
      <w:r w:rsidR="004F6A16">
        <w:rPr>
          <w:rFonts w:ascii="Arial" w:eastAsia="Times New Roman" w:hAnsi="Arial" w:cs="Arial"/>
          <w:color w:val="000000"/>
          <w:sz w:val="24"/>
          <w:szCs w:val="24"/>
        </w:rPr>
        <w:t>36-34, 3-36-18</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1.3.3. </w:t>
      </w:r>
      <w:r w:rsidRPr="00061BF3">
        <w:rPr>
          <w:rFonts w:ascii="Arial" w:eastAsia="Times New Roman" w:hAnsi="Arial" w:cs="Arial"/>
          <w:color w:val="00000A"/>
          <w:sz w:val="24"/>
          <w:szCs w:val="24"/>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на официальном сайте муниципального образования «</w:t>
      </w:r>
      <w:proofErr w:type="spellStart"/>
      <w:r w:rsidR="004F6A16">
        <w:rPr>
          <w:rFonts w:ascii="Arial" w:eastAsia="Times New Roman" w:hAnsi="Arial" w:cs="Arial"/>
          <w:color w:val="00000A"/>
          <w:sz w:val="24"/>
          <w:szCs w:val="24"/>
        </w:rPr>
        <w:t>Усланский</w:t>
      </w:r>
      <w:proofErr w:type="spellEnd"/>
      <w:r w:rsidRPr="00061BF3">
        <w:rPr>
          <w:rFonts w:ascii="Arial" w:eastAsia="Times New Roman" w:hAnsi="Arial" w:cs="Arial"/>
          <w:color w:val="00000A"/>
          <w:sz w:val="24"/>
          <w:szCs w:val="24"/>
        </w:rPr>
        <w:t xml:space="preserve"> сельсовет» Обоянского района Курской области </w:t>
      </w:r>
      <w:hyperlink r:id="rId5" w:history="1">
        <w:r w:rsidR="004F6A16" w:rsidRPr="00887260">
          <w:rPr>
            <w:rStyle w:val="a3"/>
            <w:rFonts w:ascii="Arial" w:eastAsia="Times New Roman" w:hAnsi="Arial" w:cs="Arial"/>
            <w:sz w:val="24"/>
            <w:szCs w:val="24"/>
          </w:rPr>
          <w:t>http://</w:t>
        </w:r>
        <w:r w:rsidR="004F6A16" w:rsidRPr="00887260">
          <w:rPr>
            <w:rStyle w:val="a3"/>
            <w:rFonts w:ascii="Arial" w:eastAsia="Times New Roman" w:hAnsi="Arial" w:cs="Arial"/>
            <w:sz w:val="24"/>
            <w:szCs w:val="24"/>
            <w:lang w:val="en-US"/>
          </w:rPr>
          <w:t>uslanskiy</w:t>
        </w:r>
        <w:r w:rsidR="004F6A16" w:rsidRPr="00887260">
          <w:rPr>
            <w:rStyle w:val="a3"/>
            <w:rFonts w:ascii="Arial" w:eastAsia="Times New Roman" w:hAnsi="Arial" w:cs="Arial"/>
            <w:sz w:val="24"/>
            <w:szCs w:val="24"/>
          </w:rPr>
          <w:t>.rkursk.ru</w:t>
        </w:r>
      </w:hyperlink>
      <w:r w:rsidRPr="00061BF3">
        <w:rPr>
          <w:rFonts w:ascii="Arial" w:eastAsia="Times New Roman" w:hAnsi="Arial" w:cs="Arial"/>
          <w:color w:val="000000"/>
          <w:sz w:val="24"/>
          <w:szCs w:val="24"/>
        </w:rPr>
        <w:t>;</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в региональной информационной системе «Портал государственных и муниципальных услуг (функций) Курской области» (</w:t>
      </w:r>
      <w:hyperlink r:id="rId6" w:tgtFrame="_blank" w:history="1">
        <w:r w:rsidRPr="00061BF3">
          <w:rPr>
            <w:rFonts w:ascii="Arial" w:eastAsia="Times New Roman" w:hAnsi="Arial" w:cs="Arial"/>
            <w:color w:val="000000"/>
            <w:sz w:val="24"/>
            <w:szCs w:val="24"/>
            <w:u w:val="single"/>
          </w:rPr>
          <w:t>http://rpgu.rkursk.ru</w:t>
        </w:r>
      </w:hyperlink>
      <w:r w:rsidRPr="00061BF3">
        <w:rPr>
          <w:rFonts w:ascii="Arial" w:eastAsia="Times New Roman" w:hAnsi="Arial" w:cs="Arial"/>
          <w:color w:val="000000"/>
          <w:sz w:val="24"/>
          <w:szCs w:val="24"/>
        </w:rPr>
        <w:t>)</w:t>
      </w:r>
      <w:r w:rsidRPr="00061BF3">
        <w:rPr>
          <w:rFonts w:ascii="Arial" w:eastAsia="Times New Roman" w:hAnsi="Arial" w:cs="Arial"/>
          <w:color w:val="00000A"/>
          <w:sz w:val="24"/>
          <w:szCs w:val="24"/>
        </w:rPr>
        <w:t> (далее - Региональный портал);</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в федеральной государственной информационной системе «Единый портал государственных и муниципальных услуг (функций)» (</w:t>
      </w:r>
      <w:hyperlink r:id="rId7" w:tgtFrame="_blank" w:history="1">
        <w:r w:rsidRPr="00061BF3">
          <w:rPr>
            <w:rFonts w:ascii="Arial" w:eastAsia="Times New Roman" w:hAnsi="Arial" w:cs="Arial"/>
            <w:color w:val="000000"/>
            <w:sz w:val="24"/>
            <w:szCs w:val="24"/>
            <w:u w:val="single"/>
          </w:rPr>
          <w:t>http://gosuslugi.ru</w:t>
        </w:r>
      </w:hyperlink>
      <w:r w:rsidRPr="00061BF3">
        <w:rPr>
          <w:rFonts w:ascii="Arial" w:eastAsia="Times New Roman" w:hAnsi="Arial" w:cs="Arial"/>
          <w:color w:val="00000A"/>
          <w:sz w:val="24"/>
          <w:szCs w:val="24"/>
        </w:rPr>
        <w:t>) (далее – Федеральный портал).</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0"/>
          <w:sz w:val="24"/>
          <w:szCs w:val="24"/>
        </w:rPr>
        <w:t>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1.3.5. Информация об услуге, порядке ее оказания предоставляется заявителям на безвозмездной основе.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1.3.6. Информирование заявителей организуется следующим образом:</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индивидуальное информирование (устное, письменное);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публичное информирование (средства массовой информации, сеть «Интернет»).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8" w:tgtFrame="_blank" w:history="1">
        <w:r w:rsidRPr="00061BF3">
          <w:rPr>
            <w:rFonts w:ascii="Arial" w:eastAsia="Times New Roman" w:hAnsi="Arial" w:cs="Arial"/>
            <w:color w:val="000000"/>
            <w:sz w:val="24"/>
            <w:szCs w:val="24"/>
            <w:u w:val="single"/>
          </w:rPr>
          <w:t>сайте</w:t>
        </w:r>
      </w:hyperlink>
      <w:r w:rsidRPr="00061BF3">
        <w:rPr>
          <w:rFonts w:ascii="Arial" w:eastAsia="Times New Roman" w:hAnsi="Arial" w:cs="Arial"/>
          <w:color w:val="000000"/>
          <w:sz w:val="24"/>
          <w:szCs w:val="24"/>
        </w:rPr>
        <w:t> администрации сельсовета и на информационном стенде.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 ответах на телефонные звонки и устные обращения специалисты должны соблюдать правила служебной этики.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II. Стандарт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2.1. Наименование услуги</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2.1.1. </w:t>
      </w:r>
      <w:r w:rsidRPr="00061BF3">
        <w:rPr>
          <w:rFonts w:ascii="Arial" w:eastAsia="Times New Roman" w:hAnsi="Arial" w:cs="Arial"/>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lastRenderedPageBreak/>
        <w:t>2.2. Наименование органа местного самоуправления, предоставляющего услугу</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2.2.1. Муниципальная услуга предоставляется Администрацией </w:t>
      </w:r>
      <w:r>
        <w:rPr>
          <w:rFonts w:ascii="Arial" w:eastAsia="Times New Roman" w:hAnsi="Arial" w:cs="Arial"/>
          <w:color w:val="00000A"/>
          <w:sz w:val="24"/>
          <w:szCs w:val="24"/>
        </w:rPr>
        <w:t>Усланского</w:t>
      </w:r>
      <w:r w:rsidRPr="00061BF3">
        <w:rPr>
          <w:rFonts w:ascii="Arial" w:eastAsia="Times New Roman" w:hAnsi="Arial" w:cs="Arial"/>
          <w:color w:val="00000A"/>
          <w:sz w:val="24"/>
          <w:szCs w:val="24"/>
        </w:rPr>
        <w:t xml:space="preserve"> сельсовета Обоянского района Курской области (далее – Администрация сельсовета).</w:t>
      </w:r>
    </w:p>
    <w:p w:rsidR="00061BF3" w:rsidRPr="00061BF3" w:rsidRDefault="00061BF3" w:rsidP="00061BF3">
      <w:pPr>
        <w:shd w:val="clear" w:color="auto" w:fill="FFFFFF"/>
        <w:spacing w:before="100" w:beforeAutospacing="1" w:after="27"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2.2.2. Наименование учреждений, организаций, принимающих участие в оказании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 Управление Федеральной службы государственной регистрации, кадастра и картографии по Курской области;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 Управление Федеральной налоговой службы по Курской области.</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w:t>
      </w:r>
      <w:r w:rsidRPr="00061BF3">
        <w:rPr>
          <w:rFonts w:ascii="Arial" w:eastAsia="Times New Roman" w:hAnsi="Arial" w:cs="Arial"/>
          <w:color w:val="000000"/>
          <w:sz w:val="24"/>
          <w:szCs w:val="24"/>
        </w:rPr>
        <w:t>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решением представительного органа местного самоуправления.</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2.3. Описание результата предоставления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Результатом предоставления муниципальной услуги является:</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решение об отказе в проведении аукциона по продаже земельного участка или аукциона на право заключения договоров аренды земельных участков;</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проект договора аренды земельного участка или договора купли-продажи земельного участков.</w:t>
      </w:r>
    </w:p>
    <w:p w:rsidR="00061BF3" w:rsidRPr="00061BF3" w:rsidRDefault="00061BF3" w:rsidP="00061BF3">
      <w:pPr>
        <w:shd w:val="clear" w:color="auto" w:fill="FFFFFF"/>
        <w:spacing w:before="100" w:beforeAutospacing="1" w:after="100" w:afterAutospacing="1" w:line="240" w:lineRule="auto"/>
        <w:ind w:firstLine="540"/>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2.4. </w:t>
      </w:r>
      <w:r w:rsidRPr="00061BF3">
        <w:rPr>
          <w:rFonts w:ascii="Arial" w:eastAsia="Times New Roman" w:hAnsi="Arial" w:cs="Arial"/>
          <w:b/>
          <w:bCs/>
          <w:color w:val="000000"/>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2.4.1. Срок предоставления государственной услуги составляет:</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для принятия решения о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для решения об отказе в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lastRenderedPageBreak/>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2.4.2. Срок выдачи результата составляет 1 (один) рабочий день с даты подписания.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2.5. Перечень нормативных правовых актов, регулирующих отношения, возникающие в связи с предоставлением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Предоставление услуги осуществляется в соответствии со следующими нормативными правовыми актами:</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Земельным кодексом Российской Федерации (в редакции, действующей с 1 марта 2015 года) ("Парламентская газета", N 204-205, 30.10.2001,"Российская газета", N 211-212, 30.10.2001);</w:t>
      </w:r>
    </w:p>
    <w:p w:rsidR="00061BF3" w:rsidRPr="00061BF3" w:rsidRDefault="00061BF3" w:rsidP="004F6A16">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Федеральным законом от 25.10.2001 № 137-ФЗ «О введении в действие</w:t>
      </w:r>
    </w:p>
    <w:p w:rsidR="00061BF3" w:rsidRPr="00061BF3" w:rsidRDefault="00061BF3" w:rsidP="004F6A16">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Земельного кодекса Российской Федерации» (в редакции, действующей с 1 марта 2015 года) ("Парламентская газета", N 204-205, 30.10.2001,"Российская газета", N 211-212, 30.10.2001);</w:t>
      </w:r>
    </w:p>
    <w:p w:rsidR="00061BF3" w:rsidRPr="00061BF3" w:rsidRDefault="00061BF3" w:rsidP="004F6A16">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Федеральным законом от 06.10.2003 № 131-ФЗ «Об общих принципах</w:t>
      </w:r>
    </w:p>
    <w:p w:rsidR="00061BF3" w:rsidRPr="00061BF3" w:rsidRDefault="00061BF3" w:rsidP="004F6A16">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организации местного самоуправления в Российской Федерации» ("Российская газета", N 202, 08.10.2003);</w:t>
      </w:r>
    </w:p>
    <w:p w:rsidR="00061BF3" w:rsidRPr="00061BF3" w:rsidRDefault="00061BF3" w:rsidP="00061BF3">
      <w:pPr>
        <w:shd w:val="clear" w:color="auto" w:fill="FFFFFF"/>
        <w:spacing w:before="27" w:after="27"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A"/>
          <w:sz w:val="24"/>
          <w:szCs w:val="24"/>
        </w:rPr>
        <w:t>Федеральным законом от 27.07.2006 № 152-ФЗ «О персональных данных» («Российская газета», 29.07.2006, № 165);</w:t>
      </w:r>
    </w:p>
    <w:p w:rsidR="00061BF3" w:rsidRPr="00061BF3" w:rsidRDefault="00061BF3" w:rsidP="00061BF3">
      <w:pPr>
        <w:shd w:val="clear" w:color="auto" w:fill="FFFFFF"/>
        <w:spacing w:before="100" w:beforeAutospacing="1" w:after="199"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Федеральным законом от 24 июля 2007 года № 221-ФЗ «О кадастровой деятельности» («Российская газета», № 165, 01.08.2007);</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A"/>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061BF3" w:rsidRPr="00061BF3" w:rsidRDefault="00061BF3" w:rsidP="00431660">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Федеральным законом от 23.06.2014 № 171-ФЗ «О внесении изменений в</w:t>
      </w:r>
    </w:p>
    <w:p w:rsidR="00061BF3" w:rsidRPr="00061BF3" w:rsidRDefault="00061BF3" w:rsidP="00431660">
      <w:pPr>
        <w:shd w:val="clear" w:color="auto" w:fill="FFFFFF"/>
        <w:spacing w:after="0"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Земельный кодекс Российской Федерации и отдельные законодательные акты Российской Федерации» ("Российская газета", N 142, 27.06.2014);</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lastRenderedPageBreak/>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приказ Минэкономразвития России от 12.01.2015 № 1«Об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приказом Минэкономразвития России от 14 января 2015 г. N 7 «Об утверждении </w:t>
      </w:r>
      <w:hyperlink r:id="rId9" w:tgtFrame="_blank" w:history="1">
        <w:r w:rsidRPr="00061BF3">
          <w:rPr>
            <w:rFonts w:ascii="Arial" w:eastAsia="Times New Roman" w:hAnsi="Arial" w:cs="Arial"/>
            <w:color w:val="000000"/>
            <w:sz w:val="24"/>
            <w:szCs w:val="24"/>
            <w:u w:val="single"/>
          </w:rPr>
          <w:t>порядк</w:t>
        </w:r>
      </w:hyperlink>
      <w:r w:rsidRPr="00061BF3">
        <w:rPr>
          <w:rFonts w:ascii="Arial" w:eastAsia="Times New Roman" w:hAnsi="Arial" w:cs="Arial"/>
          <w:color w:val="000000"/>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431660" w:rsidRPr="00D22C96" w:rsidRDefault="00431660" w:rsidP="00431660">
      <w:pPr>
        <w:jc w:val="both"/>
        <w:rPr>
          <w:rFonts w:ascii="Arial" w:hAnsi="Arial" w:cs="Arial"/>
        </w:rPr>
      </w:pPr>
      <w:r w:rsidRPr="00431660">
        <w:rPr>
          <w:rFonts w:ascii="Arial" w:eastAsia="Times New Roman" w:hAnsi="Arial" w:cs="Arial"/>
          <w:color w:val="000000"/>
          <w:sz w:val="24"/>
          <w:szCs w:val="24"/>
        </w:rPr>
        <w:t xml:space="preserve"> </w:t>
      </w:r>
      <w:r w:rsidRPr="00D22C96">
        <w:rPr>
          <w:rFonts w:ascii="Arial" w:hAnsi="Arial" w:cs="Arial"/>
        </w:rPr>
        <w:t xml:space="preserve">       </w:t>
      </w:r>
      <w:r w:rsidRPr="00D22C96">
        <w:rPr>
          <w:rFonts w:ascii="Arial" w:hAnsi="Arial" w:cs="Arial"/>
          <w:bCs/>
        </w:rPr>
        <w:t xml:space="preserve">    </w:t>
      </w:r>
      <w:r w:rsidRPr="00D22C96">
        <w:rPr>
          <w:rFonts w:ascii="Arial" w:hAnsi="Arial" w:cs="Arial"/>
        </w:rPr>
        <w:t xml:space="preserve">   - Постановлением Администрации Усланского сельсовета  Обоянского района от  11 февраля 2013 года № 11 «Об утверждении  Порядка разработки и утверждения административных регламентов предоставления муниципальных услуг»;</w:t>
      </w:r>
    </w:p>
    <w:p w:rsidR="00431660" w:rsidRPr="00D22C96" w:rsidRDefault="00431660" w:rsidP="00431660">
      <w:pPr>
        <w:pStyle w:val="Standard"/>
        <w:jc w:val="both"/>
        <w:rPr>
          <w:rFonts w:ascii="Arial" w:eastAsia="Arial" w:hAnsi="Arial" w:cs="Arial"/>
          <w:sz w:val="24"/>
          <w:szCs w:val="24"/>
        </w:rPr>
      </w:pPr>
      <w:r w:rsidRPr="00D22C96">
        <w:rPr>
          <w:rFonts w:ascii="Arial" w:hAnsi="Arial" w:cs="Arial"/>
          <w:sz w:val="24"/>
          <w:szCs w:val="24"/>
        </w:rPr>
        <w:t xml:space="preserve">        - Постановлением Администрации Усланского сельсовета Обоянского района </w:t>
      </w:r>
      <w:r w:rsidRPr="00D22C96">
        <w:rPr>
          <w:rFonts w:ascii="Arial" w:eastAsia="Arial" w:hAnsi="Arial" w:cs="Arial"/>
          <w:sz w:val="24"/>
          <w:szCs w:val="24"/>
        </w:rPr>
        <w:t>от 29 августа 2014  года № 45 «</w:t>
      </w:r>
      <w:r w:rsidRPr="00D22C96">
        <w:rPr>
          <w:rFonts w:ascii="Arial" w:hAnsi="Arial" w:cs="Arial"/>
          <w:bCs/>
          <w:sz w:val="24"/>
          <w:szCs w:val="24"/>
        </w:rPr>
        <w:t>О порядке подачи и рассмотрения жалоб на решения и действия (бездействие) Администрации Усланского сельсовета Обоянского района Курской области и её должностных лиц,  муниципальных служащих, замещающих должности муниципальной службы в Администрации Усланского сельсовета Обоянского района  Курской области»;</w:t>
      </w:r>
    </w:p>
    <w:p w:rsidR="00431660" w:rsidRPr="00D22C96" w:rsidRDefault="00431660" w:rsidP="00431660">
      <w:pPr>
        <w:pStyle w:val="a4"/>
        <w:spacing w:after="0" w:line="240" w:lineRule="auto"/>
        <w:jc w:val="both"/>
        <w:rPr>
          <w:rFonts w:ascii="Arial" w:hAnsi="Arial" w:cs="Arial"/>
          <w:sz w:val="24"/>
          <w:szCs w:val="24"/>
        </w:rPr>
      </w:pPr>
      <w:r w:rsidRPr="00D22C96">
        <w:rPr>
          <w:rFonts w:ascii="Arial" w:hAnsi="Arial" w:cs="Arial"/>
          <w:sz w:val="24"/>
          <w:szCs w:val="24"/>
        </w:rPr>
        <w:t xml:space="preserve">     - Уставом муниципального образования «</w:t>
      </w:r>
      <w:proofErr w:type="spellStart"/>
      <w:r w:rsidRPr="00D22C96">
        <w:rPr>
          <w:rFonts w:ascii="Arial" w:hAnsi="Arial" w:cs="Arial"/>
          <w:sz w:val="24"/>
          <w:szCs w:val="24"/>
        </w:rPr>
        <w:t>Усланский</w:t>
      </w:r>
      <w:proofErr w:type="spellEnd"/>
      <w:r w:rsidRPr="00D22C96">
        <w:rPr>
          <w:rFonts w:ascii="Arial" w:hAnsi="Arial" w:cs="Arial"/>
          <w:sz w:val="24"/>
          <w:szCs w:val="24"/>
        </w:rPr>
        <w:t xml:space="preserve">  сельсовет» Обоянского района Курской области (принят решением  Собрания депутатов Усланского  сельсовета Обоянского  района Курской области от 23 ноября 2010 г. №3/18, зарегистрирован в Управлении Министерства  юстиции Российской Федерации по Курской области 27 декабря 2010 г., государственный регистрационный № </w:t>
      </w:r>
      <w:proofErr w:type="spellStart"/>
      <w:r w:rsidRPr="00D22C96">
        <w:rPr>
          <w:rFonts w:ascii="Arial" w:hAnsi="Arial" w:cs="Arial"/>
          <w:sz w:val="24"/>
          <w:szCs w:val="24"/>
          <w:lang w:val="en-US"/>
        </w:rPr>
        <w:t>ru</w:t>
      </w:r>
      <w:proofErr w:type="spellEnd"/>
      <w:r w:rsidRPr="00D22C96">
        <w:rPr>
          <w:rFonts w:ascii="Arial" w:hAnsi="Arial" w:cs="Arial"/>
          <w:sz w:val="24"/>
          <w:szCs w:val="24"/>
        </w:rPr>
        <w:t xml:space="preserve">.465163262010001); </w:t>
      </w:r>
      <w:r w:rsidRPr="00D22C96">
        <w:rPr>
          <w:rFonts w:ascii="Arial" w:hAnsi="Arial" w:cs="Arial"/>
          <w:color w:val="FF0000"/>
          <w:sz w:val="24"/>
          <w:szCs w:val="24"/>
        </w:rPr>
        <w:t xml:space="preserve"> </w:t>
      </w:r>
      <w:r w:rsidRPr="00D22C96">
        <w:rPr>
          <w:rFonts w:ascii="Arial" w:hAnsi="Arial" w:cs="Arial"/>
          <w:sz w:val="24"/>
          <w:szCs w:val="24"/>
        </w:rPr>
        <w:t xml:space="preserve"> </w:t>
      </w:r>
    </w:p>
    <w:p w:rsidR="00431660" w:rsidRPr="00D22C96" w:rsidRDefault="00431660" w:rsidP="00431660">
      <w:pPr>
        <w:widowControl w:val="0"/>
        <w:jc w:val="both"/>
        <w:rPr>
          <w:rFonts w:ascii="Arial" w:hAnsi="Arial" w:cs="Arial"/>
        </w:rPr>
      </w:pPr>
      <w:r w:rsidRPr="00D22C96">
        <w:rPr>
          <w:rFonts w:ascii="Arial" w:hAnsi="Arial" w:cs="Arial"/>
        </w:rPr>
        <w:t>- настоящим Регламентом.</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p>
    <w:p w:rsidR="00061BF3" w:rsidRPr="00061BF3" w:rsidRDefault="00061BF3" w:rsidP="00061BF3">
      <w:pPr>
        <w:shd w:val="clear" w:color="auto" w:fill="FFFFFF"/>
        <w:spacing w:before="100" w:beforeAutospacing="1" w:after="100" w:afterAutospacing="1" w:line="240" w:lineRule="auto"/>
        <w:ind w:left="1777" w:firstLine="173"/>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2.6. </w:t>
      </w:r>
      <w:r w:rsidRPr="00061BF3">
        <w:rPr>
          <w:rFonts w:ascii="Arial" w:eastAsia="Times New Roman" w:hAnsi="Arial" w:cs="Arial"/>
          <w:b/>
          <w:bCs/>
          <w:color w:val="000000"/>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2.6.1. Для предоставления земельного участка в аренду на торгах необходимы следующие документы: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Заявку можно направить в форме электронного документа по выбору Заявителя: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путем направления электронного документа в уполномоченный орган на официальную электронную почту.</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2) копии документов, удостоверяющих личность заявителя (для граждан);</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целях предоставления государственной услуги комитетом в рамках межведомственного электронного взаимодействия запрашиваются следующие документы: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выписка из Единого государственного реестра недвижимости на приобретаемый земельный участок либо уведомление об отсутствии в Едином государственном реестре недвижимости;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В соответствии со статьей 7 Федерального закона №210-ФЗ от 27.07.2010г. «Об организации предоставления государственных и муниципальных услуг» заявитель вправе по собственной инициативе самостоятельно представить документы, указанные в </w:t>
      </w:r>
      <w:proofErr w:type="spellStart"/>
      <w:r w:rsidRPr="00061BF3">
        <w:rPr>
          <w:rFonts w:ascii="Arial" w:eastAsia="Times New Roman" w:hAnsi="Arial" w:cs="Arial"/>
          <w:color w:val="000000"/>
          <w:sz w:val="24"/>
          <w:szCs w:val="24"/>
        </w:rPr>
        <w:t>абц</w:t>
      </w:r>
      <w:proofErr w:type="spellEnd"/>
      <w:r w:rsidRPr="00061BF3">
        <w:rPr>
          <w:rFonts w:ascii="Arial" w:eastAsia="Times New Roman" w:hAnsi="Arial" w:cs="Arial"/>
          <w:color w:val="000000"/>
          <w:sz w:val="24"/>
          <w:szCs w:val="24"/>
        </w:rPr>
        <w:t>. 2-4 п. 2.7. Административного регламента.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2.8. Указание на запрет требовать от заявителя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Не допускается требовать от заявителя: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w:t>
      </w:r>
      <w:r w:rsidRPr="00061BF3">
        <w:rPr>
          <w:rFonts w:ascii="Arial" w:eastAsia="Times New Roman" w:hAnsi="Arial" w:cs="Arial"/>
          <w:color w:val="000000"/>
          <w:sz w:val="24"/>
          <w:szCs w:val="24"/>
        </w:rPr>
        <w:lastRenderedPageBreak/>
        <w:t>участвующих в предоставлении услуги, за исключением документов, указанных в части 6 статьи 7 Федерального Закона от 27.07.2010г. №210-ФЗ.</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2.9. Исчерпывающий перечень оснований для отказа в приеме документов, необходимых для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2.10. Исчерпывающий перечень </w:t>
      </w:r>
      <w:r w:rsidRPr="00061BF3">
        <w:rPr>
          <w:rFonts w:ascii="Arial" w:eastAsia="Times New Roman" w:hAnsi="Arial" w:cs="Arial"/>
          <w:b/>
          <w:bCs/>
          <w:color w:val="00000A"/>
          <w:sz w:val="24"/>
          <w:szCs w:val="24"/>
        </w:rPr>
        <w:t>оснований для приостановления или отказа в предоставлении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2.10.1. Основанием для приостановления предоставления услуги является: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2.10.2. Основания для отказа в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 границы земельного участка подлежат уточнению в соответствии с требованиями Федерального закона " О кадастровой деятельности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6) земельный участок не отнесен к определенной категории земель;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lastRenderedPageBreak/>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16) в отношении земельного участка принято решение о предварительном согласовании его предоставления;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w:t>
      </w:r>
      <w:r w:rsidRPr="00061BF3">
        <w:rPr>
          <w:rFonts w:ascii="Arial" w:eastAsia="Times New Roman" w:hAnsi="Arial" w:cs="Arial"/>
          <w:color w:val="00000A"/>
          <w:sz w:val="24"/>
          <w:szCs w:val="24"/>
        </w:rPr>
        <w:lastRenderedPageBreak/>
        <w:t>предварительном согласовании предоставления такого земельного участка или решение об отказе в его предоставлении;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не допускается к участию в аукционе в следующих случаях:</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 непредставление необходимых для участия в аукционе документов или представление недостоверных сведений;</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2) </w:t>
      </w:r>
      <w:proofErr w:type="spellStart"/>
      <w:r w:rsidRPr="00061BF3">
        <w:rPr>
          <w:rFonts w:ascii="Arial" w:eastAsia="Times New Roman" w:hAnsi="Arial" w:cs="Arial"/>
          <w:color w:val="00000A"/>
          <w:sz w:val="24"/>
          <w:szCs w:val="24"/>
        </w:rPr>
        <w:t>непоступление</w:t>
      </w:r>
      <w:proofErr w:type="spellEnd"/>
      <w:r w:rsidRPr="00061BF3">
        <w:rPr>
          <w:rFonts w:ascii="Arial" w:eastAsia="Times New Roman" w:hAnsi="Arial" w:cs="Arial"/>
          <w:color w:val="00000A"/>
          <w:sz w:val="24"/>
          <w:szCs w:val="24"/>
        </w:rPr>
        <w:t xml:space="preserve"> задатка на дату рассмотрения заявок на участие в аукционе;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61BF3" w:rsidRPr="00061BF3" w:rsidRDefault="00061BF3" w:rsidP="00061BF3">
      <w:pPr>
        <w:shd w:val="clear" w:color="auto" w:fill="FFFFFF"/>
        <w:spacing w:before="100" w:beforeAutospacing="1" w:after="199"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Услуги, которые являются необходимыми и обязательными для предоставления муниципальной услуги, не предусмотрены.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2.12. Порядок, размер и основания взимания государственной пошлины или иной платы, взимаемой за предоставление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Муниципальная услуга предоставляется без взимания государственной пошлины или иной платы.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61BF3" w:rsidRPr="00061BF3" w:rsidRDefault="00061BF3" w:rsidP="00061BF3">
      <w:pPr>
        <w:shd w:val="clear" w:color="auto" w:fill="FFFFFF"/>
        <w:spacing w:before="100" w:beforeAutospacing="1" w:after="199"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Необходимых и обязательных услуг не предусмотрено.</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lastRenderedPageBreak/>
        <w:t>2.14.</w:t>
      </w:r>
      <w:r w:rsidRPr="00061BF3">
        <w:rPr>
          <w:rFonts w:ascii="Arial" w:eastAsia="Times New Roman" w:hAnsi="Arial" w:cs="Arial"/>
          <w:color w:val="00000A"/>
          <w:sz w:val="24"/>
          <w:szCs w:val="24"/>
        </w:rPr>
        <w:t> </w:t>
      </w:r>
      <w:r w:rsidRPr="00061BF3">
        <w:rPr>
          <w:rFonts w:ascii="Arial" w:eastAsia="Times New Roman" w:hAnsi="Arial" w:cs="Arial"/>
          <w:b/>
          <w:bCs/>
          <w:color w:val="00000A"/>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2.15. Срок и порядок регистрации запроса заявителя о предоставлении услуги, в том числе в электронной форме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Срок регистрации заявления о предоставлении услуги при личном обращении заявителя - в течение 15 минут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проверяет (сличает) документы согласно представленной описи;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ставит на экземпляр заявления заявителя (при наличии) отметку с номером и датой регистрации заявления;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сообщает заявителю о предварительной дате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sidRPr="00061BF3">
        <w:rPr>
          <w:rFonts w:ascii="Arial" w:eastAsia="Times New Roman" w:hAnsi="Arial" w:cs="Arial"/>
          <w:b/>
          <w:bCs/>
          <w:color w:val="000000"/>
          <w:sz w:val="24"/>
          <w:szCs w:val="24"/>
        </w:rPr>
        <w:t>мультимедийной</w:t>
      </w:r>
      <w:proofErr w:type="spellEnd"/>
      <w:r w:rsidRPr="00061BF3">
        <w:rPr>
          <w:rFonts w:ascii="Arial" w:eastAsia="Times New Roman" w:hAnsi="Arial" w:cs="Arial"/>
          <w:b/>
          <w:bCs/>
          <w:color w:val="000000"/>
          <w:sz w:val="24"/>
          <w:szCs w:val="24"/>
        </w:rPr>
        <w:t xml:space="preserve"> информации о порядке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рабочими столами и стульями, компьютером с доступом к информационным системам;</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средствами связи, оргтехникой, позволяющей своевременно и в полном объеме предоставлять услугу.</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Информационные стенды должны содержать актуальную и исчерпывающую информацию об услуге.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Администрация сельсовета размещает на информационном стенде для ознакомления посетителей следующие документы (информацию):</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текст либо выписку из настоящего Регламента;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копию Устава муниципального образования;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перечень документов, которые заявитель должен представить для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образец заполнения заявления о предоставлении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перечень оснований для отказа в предоставлении услуги.</w:t>
      </w:r>
    </w:p>
    <w:p w:rsidR="00061BF3" w:rsidRPr="00061BF3" w:rsidRDefault="00061BF3" w:rsidP="00061BF3">
      <w:pPr>
        <w:shd w:val="clear" w:color="auto" w:fill="FFFFFF"/>
        <w:spacing w:before="100" w:beforeAutospacing="1" w:after="100" w:afterAutospacing="1" w:line="240" w:lineRule="auto"/>
        <w:ind w:firstLine="708"/>
        <w:rPr>
          <w:rFonts w:ascii="Arial" w:eastAsia="Times New Roman" w:hAnsi="Arial" w:cs="Arial"/>
          <w:color w:val="000000"/>
          <w:sz w:val="24"/>
          <w:szCs w:val="24"/>
        </w:rPr>
      </w:pPr>
      <w:r w:rsidRPr="00061BF3">
        <w:rPr>
          <w:rFonts w:ascii="Arial" w:eastAsia="Times New Roman" w:hAnsi="Arial" w:cs="Arial"/>
          <w:b/>
          <w:bCs/>
          <w:color w:val="000000"/>
          <w:sz w:val="24"/>
          <w:szCs w:val="24"/>
        </w:rPr>
        <w:t>Обеспечение доступности для инвалидов</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Администрация,</w:t>
      </w:r>
      <w:r w:rsidRPr="00061BF3">
        <w:rPr>
          <w:rFonts w:ascii="Arial" w:eastAsia="Times New Roman" w:hAnsi="Arial" w:cs="Arial"/>
          <w:color w:val="000000"/>
          <w:sz w:val="24"/>
          <w:szCs w:val="24"/>
        </w:rPr>
        <w:t>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возможность беспрепятственного входа в объекты и выхода из них;</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содействие со стороны должностных лиц, при необходимости, инвалиду при входе в объект и выходе из него;</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оборудование на прилегающих к зданию территориях мест для парковки автотранспортных средств инвалидов;</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обеспечение допуска </w:t>
      </w:r>
      <w:proofErr w:type="spellStart"/>
      <w:r w:rsidRPr="00061BF3">
        <w:rPr>
          <w:rFonts w:ascii="Arial" w:eastAsia="Times New Roman" w:hAnsi="Arial" w:cs="Arial"/>
          <w:color w:val="000000"/>
          <w:sz w:val="24"/>
          <w:szCs w:val="24"/>
        </w:rPr>
        <w:t>сурдопереводчика</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тифлосурдопереводчика</w:t>
      </w:r>
      <w:proofErr w:type="spellEnd"/>
      <w:r w:rsidRPr="00061BF3">
        <w:rPr>
          <w:rFonts w:ascii="Arial" w:eastAsia="Times New Roman" w:hAnsi="Arial" w:cs="Arial"/>
          <w:color w:val="000000"/>
          <w:sz w:val="24"/>
          <w:szCs w:val="24"/>
        </w:rPr>
        <w:t>, а также иного лица, владеющего жестовым языком;</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предоставление, при необходимости, услуги по месту жительства инвалида или в дистанционном режиме;</w:t>
      </w:r>
    </w:p>
    <w:p w:rsidR="00061BF3" w:rsidRPr="00061BF3" w:rsidRDefault="00061BF3" w:rsidP="00061BF3">
      <w:pPr>
        <w:shd w:val="clear" w:color="auto" w:fill="FFFFFF"/>
        <w:spacing w:before="100" w:beforeAutospacing="1" w:after="199"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Показатели доступности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наличие необходимого и достаточного количества специалистов, а также помещений, в которых осуществляется предоставление муниципальной услуги в </w:t>
      </w:r>
      <w:r w:rsidRPr="00061BF3">
        <w:rPr>
          <w:rFonts w:ascii="Arial" w:eastAsia="Times New Roman" w:hAnsi="Arial" w:cs="Arial"/>
          <w:color w:val="00000A"/>
          <w:sz w:val="24"/>
          <w:szCs w:val="24"/>
        </w:rPr>
        <w:lastRenderedPageBreak/>
        <w:t>целях соблюдения установленных Административным регламентом сроков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Показатели качества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полнота и актуальность информации о порядке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количество взаимодействия заявителя с должностными лицами при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отсутствием очередей при приеме и выдаче документов заявителям;</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отсутствием обоснованных жалоб на действия (бездействие) специалистов и уполномоченных должностных лиц;</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отсутствием жалоб на некорректное, невнимательное отношение специалистов и уполномоченных должностных лиц к заявителям;</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предоставление возможности получения муниципальной услуги в электронном виде;</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A"/>
          <w:sz w:val="24"/>
          <w:szCs w:val="24"/>
        </w:rPr>
        <w:t>обращаться с заявлением о прекращении предоставления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bookmarkStart w:id="0" w:name="_Toc310325507"/>
      <w:bookmarkStart w:id="1" w:name="_Toc310325954"/>
      <w:bookmarkStart w:id="2" w:name="_Toc310326259"/>
      <w:bookmarkEnd w:id="0"/>
      <w:bookmarkEnd w:id="1"/>
      <w:r w:rsidRPr="00061BF3">
        <w:rPr>
          <w:rFonts w:ascii="Arial" w:eastAsia="Times New Roman" w:hAnsi="Arial" w:cs="Arial"/>
          <w:color w:val="000000"/>
          <w:sz w:val="24"/>
          <w:szCs w:val="24"/>
        </w:rPr>
        <w:t>2.18.1. Особенности предоставления муниципальной услуги в ОБУ «МФЦ». В ОБУ «МФЦ» услуга не предоставляется.</w:t>
      </w:r>
      <w:bookmarkEnd w:id="2"/>
    </w:p>
    <w:p w:rsidR="00061BF3" w:rsidRPr="00061BF3" w:rsidRDefault="00061BF3" w:rsidP="00061BF3">
      <w:pPr>
        <w:shd w:val="clear" w:color="auto" w:fill="FFFFFF"/>
        <w:spacing w:before="100" w:beforeAutospacing="1" w:after="199" w:line="240" w:lineRule="auto"/>
        <w:jc w:val="center"/>
        <w:rPr>
          <w:rFonts w:ascii="Arial" w:eastAsia="Times New Roman" w:hAnsi="Arial" w:cs="Arial"/>
          <w:color w:val="000000"/>
          <w:sz w:val="24"/>
          <w:szCs w:val="24"/>
        </w:rPr>
      </w:pPr>
      <w:r w:rsidRPr="00061BF3">
        <w:rPr>
          <w:rFonts w:ascii="Arial" w:eastAsia="Times New Roman" w:hAnsi="Arial" w:cs="Arial"/>
          <w:color w:val="000000"/>
          <w:sz w:val="24"/>
          <w:szCs w:val="24"/>
        </w:rPr>
        <w:t>2.18.2. Особенности предоставления муниципальной услуги в электронной форме.</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bookmarkStart w:id="3" w:name="Par0"/>
      <w:bookmarkEnd w:id="3"/>
      <w:r w:rsidRPr="00061BF3">
        <w:rPr>
          <w:rFonts w:ascii="Arial" w:eastAsia="Times New Roman" w:hAnsi="Arial" w:cs="Arial"/>
          <w:color w:val="000000"/>
          <w:sz w:val="24"/>
          <w:szCs w:val="24"/>
        </w:rPr>
        <w:t>2.18.2.1. Заявление в форме электронного документа представляется по выбору Заявителя: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путем заполнения формы запроса, размещенной на официальном сайте Администрации сельсовета в сети Интернет (далее - официальный сайт), в том </w:t>
      </w:r>
      <w:r w:rsidRPr="00061BF3">
        <w:rPr>
          <w:rFonts w:ascii="Arial" w:eastAsia="Times New Roman" w:hAnsi="Arial" w:cs="Arial"/>
          <w:color w:val="000000"/>
          <w:sz w:val="24"/>
          <w:szCs w:val="24"/>
        </w:rPr>
        <w:lastRenderedPageBreak/>
        <w:t>числе посредством отправки через «Личный кабинет» Единого портала или Регионального портала (</w:t>
      </w:r>
      <w:hyperlink r:id="rId10" w:tgtFrame="_blank" w:history="1">
        <w:r w:rsidRPr="00061BF3">
          <w:rPr>
            <w:rFonts w:ascii="Arial" w:eastAsia="Times New Roman" w:hAnsi="Arial" w:cs="Arial"/>
            <w:color w:val="000000"/>
            <w:sz w:val="24"/>
            <w:szCs w:val="24"/>
            <w:u w:val="single"/>
          </w:rPr>
          <w:t>www.rpgu.rkursk.ru</w:t>
        </w:r>
      </w:hyperlink>
      <w:r w:rsidRPr="00061BF3">
        <w:rPr>
          <w:rFonts w:ascii="Arial" w:eastAsia="Times New Roman" w:hAnsi="Arial" w:cs="Arial"/>
          <w:color w:val="000000"/>
          <w:sz w:val="24"/>
          <w:szCs w:val="24"/>
        </w:rPr>
        <w:t>);</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путем направления электронного документа в уполномоченный орган на официальную электронную почту.</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2.18.2.2. В заявлении указывается один из следующих способов предоставления результатов рассмотрения заявления уполномоченным органом:</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виде бумажного документа, который заявитель получает непосредственно при личном обращении;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виде бумажного документа, который направляется посредством почтового отправления;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виде электронного документа, который направляется посредством электронной почты;</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электронной подписью Заявителя;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усиленной квалифицированной электронной подписью Заявителя.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лица, действующего от имени юридического лица без доверенности;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2.18.2.5. 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2.18.2.6. Получение заявления и прилагаемых к нему документов подтверждается Администрацией сельсовета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2.18.2.8. Заявления и прилагаемые к ним документы предоставляются в Администрацию сельсовета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2.18.2.9. Заявления представляются в Администрацию сельсовета в виде файлов в формате </w:t>
      </w:r>
      <w:proofErr w:type="spellStart"/>
      <w:r w:rsidRPr="00061BF3">
        <w:rPr>
          <w:rFonts w:ascii="Arial" w:eastAsia="Times New Roman" w:hAnsi="Arial" w:cs="Arial"/>
          <w:color w:val="000000"/>
          <w:sz w:val="24"/>
          <w:szCs w:val="24"/>
        </w:rPr>
        <w:t>doc</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docx</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txt</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xls</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xlsx</w:t>
      </w:r>
      <w:proofErr w:type="spellEnd"/>
      <w:r w:rsidRPr="00061BF3">
        <w:rPr>
          <w:rFonts w:ascii="Arial" w:eastAsia="Times New Roman" w:hAnsi="Arial" w:cs="Arial"/>
          <w:color w:val="000000"/>
          <w:sz w:val="24"/>
          <w:szCs w:val="24"/>
        </w:rPr>
        <w:t xml:space="preserve">, </w:t>
      </w:r>
      <w:proofErr w:type="spellStart"/>
      <w:r w:rsidRPr="00061BF3">
        <w:rPr>
          <w:rFonts w:ascii="Arial" w:eastAsia="Times New Roman" w:hAnsi="Arial" w:cs="Arial"/>
          <w:color w:val="000000"/>
          <w:sz w:val="24"/>
          <w:szCs w:val="24"/>
        </w:rPr>
        <w:t>rtf</w:t>
      </w:r>
      <w:proofErr w:type="spellEnd"/>
      <w:r w:rsidRPr="00061BF3">
        <w:rPr>
          <w:rFonts w:ascii="Arial" w:eastAsia="Times New Roman" w:hAnsi="Arial" w:cs="Arial"/>
          <w:color w:val="000000"/>
          <w:sz w:val="24"/>
          <w:szCs w:val="24"/>
        </w:rPr>
        <w:t>, если указанные заявления предоставляются в форме электронного документа посредством электронной почты.</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2.18.2.12. Документы, которые предоставляются Администрацией сельсовета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2.18.2.13.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2.18.2.14. Заявление, представленное с нарушением изложенных в данном подразделе требований Администрацией сельсовета не рассматривается.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Администрация сельсовета в течение пяти рабочих дней со дня получения такого заявления обязана направить уведомление с указанием допущенных нарушений.</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61BF3" w:rsidRPr="00061BF3" w:rsidRDefault="00061BF3" w:rsidP="00061BF3">
      <w:pPr>
        <w:shd w:val="clear" w:color="auto" w:fill="FFFFFF"/>
        <w:spacing w:before="100" w:beforeAutospacing="1" w:after="100" w:afterAutospacing="1" w:line="240" w:lineRule="auto"/>
        <w:ind w:firstLine="720"/>
        <w:rPr>
          <w:rFonts w:ascii="Arial" w:eastAsia="Times New Roman" w:hAnsi="Arial" w:cs="Arial"/>
          <w:color w:val="000000"/>
          <w:sz w:val="24"/>
          <w:szCs w:val="24"/>
        </w:rPr>
      </w:pPr>
      <w:bookmarkStart w:id="4" w:name="sub_31"/>
      <w:r w:rsidRPr="00061BF3">
        <w:rPr>
          <w:rFonts w:ascii="Arial" w:eastAsia="Times New Roman" w:hAnsi="Arial" w:cs="Arial"/>
          <w:b/>
          <w:bCs/>
          <w:color w:val="00000A"/>
          <w:sz w:val="24"/>
          <w:szCs w:val="24"/>
        </w:rPr>
        <w:t>3.1. Процесс предоставления услуги включает в себя выполнение следующих административных процедур:</w:t>
      </w:r>
      <w:bookmarkEnd w:id="4"/>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1) прием и регистрация заявления с документами, необходимыми для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2) направление межведомственных запросов в органы, участвующие в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4) выдача результатов предоставления муниципальной услуги заявителю.</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Блок-схема предоставления услуги приведена в приложении № 2 к настоящему Регламенту.</w:t>
      </w:r>
      <w:bookmarkStart w:id="5" w:name="sub_400"/>
      <w:bookmarkEnd w:id="5"/>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3.2. Прием и регистрация заявления с документами, необходимыми для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Заявление с приложением комплекта документов представляется в письменной форме</w:t>
      </w:r>
      <w:r w:rsidRPr="00061BF3">
        <w:rPr>
          <w:rFonts w:ascii="Arial" w:eastAsia="Times New Roman" w:hAnsi="Arial" w:cs="Arial"/>
          <w:color w:val="000000"/>
          <w:sz w:val="24"/>
          <w:szCs w:val="24"/>
        </w:rPr>
        <w:t>, образец заявления (приложение 1 к Регламенту) можно получить в администрации сельсовета, а в электронном виде – на официальном сайте администрации сельсовета, Региональном портале.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Поступившие по почте документы регистрируются специалистом в день поступления.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Критерий принятия решения - наличие заявления о предоставлении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Результатом административной процедуры является регистрация заявления о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Способ фиксации результата – внесение записи в Журнал регистрации входящей документации.</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Основанием начала административной процедуры является непредставление заявителем </w:t>
      </w:r>
      <w:r w:rsidRPr="00061BF3">
        <w:rPr>
          <w:rFonts w:ascii="Arial" w:eastAsia="Times New Roman" w:hAnsi="Arial" w:cs="Arial"/>
          <w:color w:val="00000A"/>
          <w:sz w:val="24"/>
          <w:szCs w:val="24"/>
        </w:rPr>
        <w:t>по собственной инициативе документов,</w:t>
      </w:r>
      <w:r w:rsidR="00A9705B" w:rsidRPr="00A9705B">
        <w:rPr>
          <w:rFonts w:ascii="Arial" w:eastAsia="Times New Roman" w:hAnsi="Arial" w:cs="Arial"/>
          <w:color w:val="00000A"/>
          <w:sz w:val="24"/>
          <w:szCs w:val="24"/>
        </w:rPr>
        <w:t xml:space="preserve"> </w:t>
      </w:r>
      <w:r w:rsidRPr="00061BF3">
        <w:rPr>
          <w:rFonts w:ascii="Arial" w:eastAsia="Times New Roman" w:hAnsi="Arial" w:cs="Arial"/>
          <w:color w:val="000000"/>
          <w:sz w:val="24"/>
          <w:szCs w:val="24"/>
        </w:rPr>
        <w:t>указанных в пункте 2.7. настоящего Регламента.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Должностное лицо администрации сельсовета в течение трех рабочих дней с момента получения заявления с пакетом документов, указанных в пункте 2.6, формирует и направляет запросы в государственные органы, </w:t>
      </w:r>
      <w:r w:rsidRPr="00061BF3">
        <w:rPr>
          <w:rFonts w:ascii="Arial" w:eastAsia="Times New Roman" w:hAnsi="Arial" w:cs="Arial"/>
          <w:color w:val="00000A"/>
          <w:sz w:val="24"/>
          <w:szCs w:val="24"/>
        </w:rPr>
        <w:t>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061BF3" w:rsidRPr="00061BF3" w:rsidRDefault="00061BF3" w:rsidP="00061BF3">
      <w:pPr>
        <w:shd w:val="clear" w:color="auto" w:fill="FFFFFF"/>
        <w:spacing w:before="100" w:beforeAutospacing="1" w:after="27"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Направление межведомственного запроса осуществляется с использованием единой системы межведомственного электронного взаимодействия.</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A"/>
          <w:sz w:val="24"/>
          <w:szCs w:val="24"/>
        </w:rPr>
        <w:t>Критерием принятия решения является отсутствие документов, указанных в пункте 2.7. настоящего Административного регламента.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 получении ответа на запрос специалист администрации сельсовета приобщает полученный ответ к документам, представленным заявителем.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Результат административной процедуры – получение ответа на межведомственный запрос.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Способ фиксации результата – регистрация ответа на межведомственный запрос в журнале учета входящей корреспонденции.</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3.4. Принятие решения о предоставлении (отказе в предоставлении) муниципальной услуги и оформление результатов муниципальной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Решение о проведении аукциона на право заключения договора купли-продажи или аренды земельного участка (далее также - аукцион), принимается уполномоченным органом — администрацией сельсовета, в том числе по заявлениям граждан или юридических лиц.</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 обращение заинтересованных в предоставлении земельного участка гражданина или юридического лица в администрацию сельсовета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сельсовета. Администрация сельсовета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bookmarkStart w:id="6" w:name="Par8"/>
      <w:r w:rsidRPr="00061BF3">
        <w:rPr>
          <w:rFonts w:ascii="Arial" w:eastAsia="Times New Roman" w:hAnsi="Arial" w:cs="Arial"/>
          <w:color w:val="000000"/>
          <w:sz w:val="24"/>
          <w:szCs w:val="24"/>
        </w:rPr>
        <w:t>3) проверка администрацией сельсовета наличия или отсутствия оснований, предусмотренных пунктом 16 статьи 11.10 Земельного кодекса и подпунктами 5 - 9, 13 - 19 пункта 8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bookmarkEnd w:id="6"/>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В случае, если на момент поступления в администрацию сельсовета заявления об утверждении схемы расположения земельного участка на рассмотрении такого органа находится представленная ранее другим лицом </w:t>
      </w:r>
      <w:r w:rsidRPr="00061BF3">
        <w:rPr>
          <w:rFonts w:ascii="Arial" w:eastAsia="Times New Roman" w:hAnsi="Arial" w:cs="Arial"/>
          <w:color w:val="000000"/>
          <w:sz w:val="24"/>
          <w:szCs w:val="24"/>
        </w:rPr>
        <w:lastRenderedPageBreak/>
        <w:t>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сельсовета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6) обращение заинтересованных в предоставлении земельного участка гражданина или юридического лица в администрацию сельсовета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7) обращение администрации сельсовета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подпунктами 1, 5 - 19 пункта 8 статьи 39.11. Земельного кодекса;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 39.11. Земельного кодекса;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9) проверка администрацией сельсовета наличия или отсутствия оснований, предусмотренных пунктом 8 статьи 39.11. Земельного кодекса, и принятие им в срок не более чем два месяца со дня поступления соответствующего заявления </w:t>
      </w:r>
      <w:r w:rsidRPr="00061BF3">
        <w:rPr>
          <w:rFonts w:ascii="Arial" w:eastAsia="Times New Roman" w:hAnsi="Arial" w:cs="Arial"/>
          <w:color w:val="000000"/>
          <w:sz w:val="24"/>
          <w:szCs w:val="24"/>
        </w:rPr>
        <w:lastRenderedPageBreak/>
        <w:t>решения о проведении аукциона либо решения об отказе в проведении аукциона при наличии хотя бы одного из указанных оснований.</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1" w:tgtFrame="_blank" w:history="1">
        <w:r w:rsidRPr="00061BF3">
          <w:rPr>
            <w:rFonts w:ascii="Arial" w:eastAsia="Times New Roman" w:hAnsi="Arial" w:cs="Arial"/>
            <w:color w:val="000000"/>
            <w:sz w:val="24"/>
            <w:szCs w:val="24"/>
            <w:u w:val="single"/>
          </w:rPr>
          <w:t>законом</w:t>
        </w:r>
      </w:hyperlink>
      <w:r w:rsidRPr="00061BF3">
        <w:rPr>
          <w:rFonts w:ascii="Arial" w:eastAsia="Times New Roman" w:hAnsi="Arial" w:cs="Arial"/>
          <w:color w:val="000000"/>
          <w:sz w:val="24"/>
          <w:szCs w:val="24"/>
        </w:rPr>
        <w:t>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3) осуществление на основании заявления администрации сельсовета государственного кадастрового учета земельного участка;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5) принятие администрацией сельсовета решения о проведении аукциона.</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Администрация сельсовета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Pr="00061BF3">
        <w:rPr>
          <w:rFonts w:ascii="Arial" w:eastAsia="Times New Roman" w:hAnsi="Arial" w:cs="Arial"/>
          <w:color w:val="000000"/>
          <w:sz w:val="24"/>
          <w:szCs w:val="24"/>
        </w:rPr>
        <w:lastRenderedPageBreak/>
        <w:t>поселения, по месту нахождения земельного участка не менее чем за тридцать дней до дня проведения аукциона.</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Администрация сельсовета принимает решение об отказе в проведении аукциона в случае выявления обстоятельств, предусмотренных </w:t>
      </w:r>
      <w:hyperlink r:id="rId12" w:tgtFrame="_blank" w:history="1">
        <w:r w:rsidRPr="00061BF3">
          <w:rPr>
            <w:rFonts w:ascii="Arial" w:eastAsia="Times New Roman" w:hAnsi="Arial" w:cs="Arial"/>
            <w:color w:val="000000"/>
            <w:sz w:val="24"/>
            <w:szCs w:val="24"/>
            <w:u w:val="single"/>
          </w:rPr>
          <w:t>пунктом 8</w:t>
        </w:r>
      </w:hyperlink>
      <w:r w:rsidRPr="00061BF3">
        <w:rPr>
          <w:rFonts w:ascii="Arial" w:eastAsia="Times New Roman" w:hAnsi="Arial" w:cs="Arial"/>
          <w:color w:val="000000"/>
          <w:sz w:val="24"/>
          <w:szCs w:val="24"/>
        </w:rPr>
        <w:t>статьи 39.11. Земельного кодекса РФ. Извещение об отказе в проведении аукциона размещается на официальном сайте в течение трех дней со дня принятия данного решения. Администрация сельсовета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Заявителям, признанным участниками аукциона, и заявителям, не допущенным к участию в аукционе, администрация сельсовета направляет уведомления о принятых в отношении них решениях не позднее дня, следующего после дня подписания протокола, указанного в </w:t>
      </w:r>
      <w:hyperlink r:id="rId13" w:tgtFrame="_blank" w:history="1">
        <w:r w:rsidRPr="00061BF3">
          <w:rPr>
            <w:rFonts w:ascii="Arial" w:eastAsia="Times New Roman" w:hAnsi="Arial" w:cs="Arial"/>
            <w:color w:val="000000"/>
            <w:sz w:val="24"/>
            <w:szCs w:val="24"/>
            <w:u w:val="single"/>
          </w:rPr>
          <w:t>пункте 9</w:t>
        </w:r>
      </w:hyperlink>
      <w:r w:rsidRPr="00061BF3">
        <w:rPr>
          <w:rFonts w:ascii="Arial" w:eastAsia="Times New Roman" w:hAnsi="Arial" w:cs="Arial"/>
          <w:color w:val="000000"/>
          <w:sz w:val="24"/>
          <w:szCs w:val="24"/>
        </w:rPr>
        <w:t> статьи 39.12. Земельного кодекса РФ.</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Администрация сельсовета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администрации сельсовета.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Администрация сельсовета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w:t>
      </w:r>
      <w:r w:rsidRPr="00061BF3">
        <w:rPr>
          <w:rFonts w:ascii="Arial" w:eastAsia="Times New Roman" w:hAnsi="Arial" w:cs="Arial"/>
          <w:color w:val="000000"/>
          <w:sz w:val="24"/>
          <w:szCs w:val="24"/>
        </w:rPr>
        <w:lastRenderedPageBreak/>
        <w:t>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14" w:tgtFrame="_blank" w:history="1">
        <w:r w:rsidRPr="00061BF3">
          <w:rPr>
            <w:rFonts w:ascii="Arial" w:eastAsia="Times New Roman" w:hAnsi="Arial" w:cs="Arial"/>
            <w:color w:val="000000"/>
            <w:sz w:val="24"/>
            <w:szCs w:val="24"/>
            <w:u w:val="single"/>
          </w:rPr>
          <w:t>пунктом 13</w:t>
        </w:r>
      </w:hyperlink>
      <w:r w:rsidRPr="00061BF3">
        <w:rPr>
          <w:rFonts w:ascii="Arial" w:eastAsia="Times New Roman" w:hAnsi="Arial" w:cs="Arial"/>
          <w:color w:val="000000"/>
          <w:sz w:val="24"/>
          <w:szCs w:val="24"/>
        </w:rPr>
        <w:t>, </w:t>
      </w:r>
      <w:hyperlink r:id="rId15" w:tgtFrame="_blank" w:history="1">
        <w:r w:rsidRPr="00061BF3">
          <w:rPr>
            <w:rFonts w:ascii="Arial" w:eastAsia="Times New Roman" w:hAnsi="Arial" w:cs="Arial"/>
            <w:color w:val="000000"/>
            <w:sz w:val="24"/>
            <w:szCs w:val="24"/>
            <w:u w:val="single"/>
          </w:rPr>
          <w:t>14</w:t>
        </w:r>
      </w:hyperlink>
      <w:r w:rsidRPr="00061BF3">
        <w:rPr>
          <w:rFonts w:ascii="Arial" w:eastAsia="Times New Roman" w:hAnsi="Arial" w:cs="Arial"/>
          <w:color w:val="000000"/>
          <w:sz w:val="24"/>
          <w:szCs w:val="24"/>
        </w:rPr>
        <w:t> или </w:t>
      </w:r>
      <w:hyperlink r:id="rId16" w:tgtFrame="_blank" w:history="1">
        <w:r w:rsidRPr="00061BF3">
          <w:rPr>
            <w:rFonts w:ascii="Arial" w:eastAsia="Times New Roman" w:hAnsi="Arial" w:cs="Arial"/>
            <w:color w:val="000000"/>
            <w:sz w:val="24"/>
            <w:szCs w:val="24"/>
            <w:u w:val="single"/>
          </w:rPr>
          <w:t>20</w:t>
        </w:r>
      </w:hyperlink>
      <w:r w:rsidRPr="00061BF3">
        <w:rPr>
          <w:rFonts w:ascii="Arial" w:eastAsia="Times New Roman" w:hAnsi="Arial" w:cs="Arial"/>
          <w:color w:val="000000"/>
          <w:sz w:val="24"/>
          <w:szCs w:val="24"/>
        </w:rPr>
        <w:t> статьи 39.12. Земельного кодекса РФ и которые уклонились от их заключения, включаются в реестр недобросовестных участников аукциона.</w:t>
      </w:r>
    </w:p>
    <w:p w:rsidR="00061BF3" w:rsidRPr="00061BF3" w:rsidRDefault="00061BF3" w:rsidP="00061BF3">
      <w:pPr>
        <w:shd w:val="clear" w:color="auto" w:fill="FFFFFF"/>
        <w:spacing w:before="100" w:beforeAutospacing="1" w:after="100" w:afterAutospacing="1" w:line="240" w:lineRule="auto"/>
        <w:ind w:right="859"/>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если победитель аукциона или иное лицо, с которым договор купли-продажи или аренды земельного участка заключается в соответствии с </w:t>
      </w:r>
      <w:hyperlink r:id="rId17" w:tgtFrame="_blank" w:history="1">
        <w:r w:rsidRPr="00061BF3">
          <w:rPr>
            <w:rFonts w:ascii="Arial" w:eastAsia="Times New Roman" w:hAnsi="Arial" w:cs="Arial"/>
            <w:color w:val="000000"/>
            <w:sz w:val="24"/>
            <w:szCs w:val="24"/>
            <w:u w:val="single"/>
          </w:rPr>
          <w:t>пунктом 13</w:t>
        </w:r>
      </w:hyperlink>
      <w:r w:rsidRPr="00061BF3">
        <w:rPr>
          <w:rFonts w:ascii="Arial" w:eastAsia="Times New Roman" w:hAnsi="Arial" w:cs="Arial"/>
          <w:color w:val="000000"/>
          <w:sz w:val="24"/>
          <w:szCs w:val="24"/>
        </w:rPr>
        <w:t>, </w:t>
      </w:r>
      <w:hyperlink r:id="rId18" w:tgtFrame="_blank" w:history="1">
        <w:r w:rsidRPr="00061BF3">
          <w:rPr>
            <w:rFonts w:ascii="Arial" w:eastAsia="Times New Roman" w:hAnsi="Arial" w:cs="Arial"/>
            <w:color w:val="000000"/>
            <w:sz w:val="24"/>
            <w:szCs w:val="24"/>
            <w:u w:val="single"/>
          </w:rPr>
          <w:t>14</w:t>
        </w:r>
      </w:hyperlink>
      <w:r w:rsidRPr="00061BF3">
        <w:rPr>
          <w:rFonts w:ascii="Arial" w:eastAsia="Times New Roman" w:hAnsi="Arial" w:cs="Arial"/>
          <w:color w:val="000000"/>
          <w:sz w:val="24"/>
          <w:szCs w:val="24"/>
        </w:rPr>
        <w:t> или </w:t>
      </w:r>
      <w:hyperlink r:id="rId19" w:tgtFrame="_blank" w:history="1">
        <w:r w:rsidRPr="00061BF3">
          <w:rPr>
            <w:rFonts w:ascii="Arial" w:eastAsia="Times New Roman" w:hAnsi="Arial" w:cs="Arial"/>
            <w:color w:val="000000"/>
            <w:sz w:val="24"/>
            <w:szCs w:val="24"/>
            <w:u w:val="single"/>
          </w:rPr>
          <w:t>20</w:t>
        </w:r>
      </w:hyperlink>
      <w:r w:rsidRPr="00061BF3">
        <w:rPr>
          <w:rFonts w:ascii="Arial" w:eastAsia="Times New Roman" w:hAnsi="Arial" w:cs="Arial"/>
          <w:color w:val="000000"/>
          <w:sz w:val="24"/>
          <w:szCs w:val="24"/>
        </w:rPr>
        <w:t> статьи 39.12. Земельного кодекса РФ, в течение тридцати дней со дня направления им администрацией сельсовета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0" w:tgtFrame="_blank" w:history="1">
        <w:r w:rsidRPr="00061BF3">
          <w:rPr>
            <w:rFonts w:ascii="Arial" w:eastAsia="Times New Roman" w:hAnsi="Arial" w:cs="Arial"/>
            <w:color w:val="000000"/>
            <w:sz w:val="24"/>
            <w:szCs w:val="24"/>
            <w:u w:val="single"/>
          </w:rPr>
          <w:t>подпунктами 1</w:t>
        </w:r>
      </w:hyperlink>
      <w:r w:rsidRPr="00061BF3">
        <w:rPr>
          <w:rFonts w:ascii="Arial" w:eastAsia="Times New Roman" w:hAnsi="Arial" w:cs="Arial"/>
          <w:color w:val="000000"/>
          <w:sz w:val="24"/>
          <w:szCs w:val="24"/>
        </w:rPr>
        <w:t> - </w:t>
      </w:r>
      <w:hyperlink r:id="rId21" w:tgtFrame="_blank" w:history="1">
        <w:r w:rsidRPr="00061BF3">
          <w:rPr>
            <w:rFonts w:ascii="Arial" w:eastAsia="Times New Roman" w:hAnsi="Arial" w:cs="Arial"/>
            <w:color w:val="000000"/>
            <w:sz w:val="24"/>
            <w:szCs w:val="24"/>
            <w:u w:val="single"/>
          </w:rPr>
          <w:t>3 пункта 29</w:t>
        </w:r>
      </w:hyperlink>
      <w:r w:rsidRPr="00061BF3">
        <w:rPr>
          <w:rFonts w:ascii="Arial" w:eastAsia="Times New Roman" w:hAnsi="Arial" w:cs="Arial"/>
          <w:color w:val="000000"/>
          <w:sz w:val="24"/>
          <w:szCs w:val="24"/>
        </w:rPr>
        <w:t>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0"/>
          <w:sz w:val="24"/>
          <w:szCs w:val="24"/>
        </w:rPr>
        <w:t>Сведения, предусмотренные </w:t>
      </w:r>
      <w:hyperlink r:id="rId22" w:tgtFrame="_blank" w:history="1">
        <w:r w:rsidRPr="00061BF3">
          <w:rPr>
            <w:rFonts w:ascii="Arial" w:eastAsia="Times New Roman" w:hAnsi="Arial" w:cs="Arial"/>
            <w:color w:val="000000"/>
            <w:sz w:val="24"/>
            <w:szCs w:val="24"/>
            <w:u w:val="single"/>
          </w:rPr>
          <w:t>пунктом 29</w:t>
        </w:r>
      </w:hyperlink>
      <w:r w:rsidRPr="00061BF3">
        <w:rPr>
          <w:rFonts w:ascii="Arial" w:eastAsia="Times New Roman" w:hAnsi="Arial" w:cs="Arial"/>
          <w:color w:val="000000"/>
          <w:sz w:val="24"/>
          <w:szCs w:val="24"/>
        </w:rPr>
        <w:t> статьи 39.12. Земельного кодекса РФ,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061BF3" w:rsidRPr="00061BF3" w:rsidRDefault="00061BF3" w:rsidP="00061BF3">
      <w:pPr>
        <w:shd w:val="clear" w:color="auto" w:fill="FFFFFF"/>
        <w:spacing w:before="100" w:beforeAutospacing="1" w:after="100" w:afterAutospacing="1" w:line="240" w:lineRule="auto"/>
        <w:ind w:firstLine="540"/>
        <w:jc w:val="both"/>
        <w:rPr>
          <w:rFonts w:ascii="Arial" w:eastAsia="Times New Roman" w:hAnsi="Arial" w:cs="Arial"/>
          <w:color w:val="000000"/>
          <w:sz w:val="24"/>
          <w:szCs w:val="24"/>
        </w:rPr>
      </w:pPr>
      <w:r w:rsidRPr="00061BF3">
        <w:rPr>
          <w:rFonts w:ascii="Arial" w:eastAsia="Times New Roman" w:hAnsi="Arial" w:cs="Arial"/>
          <w:color w:val="00000A"/>
          <w:sz w:val="24"/>
          <w:szCs w:val="24"/>
        </w:rPr>
        <w:t>Критерием принятия решения является наличие или отсутствие основания в предоставлении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При наличии оснований для отказа в предоставлении услуги специалист подготавливает отказ в предоставлении муниципальной услуги (с указанием причин отказа со ссылками на нормы действующего законодательства Российской Федерации).</w:t>
      </w:r>
    </w:p>
    <w:p w:rsidR="00061BF3" w:rsidRPr="00061BF3" w:rsidRDefault="00061BF3" w:rsidP="00061BF3">
      <w:pPr>
        <w:shd w:val="clear" w:color="auto" w:fill="FFFFFF"/>
        <w:spacing w:before="100" w:beforeAutospacing="1" w:after="27" w:line="240" w:lineRule="auto"/>
        <w:ind w:firstLine="706"/>
        <w:jc w:val="both"/>
        <w:rPr>
          <w:rFonts w:ascii="Arial" w:eastAsia="Times New Roman" w:hAnsi="Arial" w:cs="Arial"/>
          <w:color w:val="000000"/>
          <w:sz w:val="24"/>
          <w:szCs w:val="24"/>
        </w:rPr>
      </w:pPr>
      <w:r w:rsidRPr="00061BF3">
        <w:rPr>
          <w:rFonts w:ascii="Arial" w:eastAsia="Times New Roman" w:hAnsi="Arial" w:cs="Arial"/>
          <w:color w:val="00000A"/>
          <w:sz w:val="24"/>
          <w:szCs w:val="24"/>
        </w:rPr>
        <w:t>Результатом административной процедуры является оформленные: решение об отказе в проведении аукциона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061BF3" w:rsidRPr="00061BF3" w:rsidRDefault="00061BF3" w:rsidP="00061BF3">
      <w:pPr>
        <w:shd w:val="clear" w:color="auto" w:fill="FFFFFF"/>
        <w:spacing w:before="100" w:beforeAutospacing="1" w:after="27" w:line="240" w:lineRule="auto"/>
        <w:ind w:firstLine="706"/>
        <w:jc w:val="both"/>
        <w:rPr>
          <w:rFonts w:ascii="Arial" w:eastAsia="Times New Roman" w:hAnsi="Arial" w:cs="Arial"/>
          <w:color w:val="000000"/>
          <w:sz w:val="24"/>
          <w:szCs w:val="24"/>
        </w:rPr>
      </w:pPr>
      <w:r w:rsidRPr="00061BF3">
        <w:rPr>
          <w:rFonts w:ascii="Arial" w:eastAsia="Times New Roman" w:hAnsi="Arial" w:cs="Arial"/>
          <w:color w:val="00000A"/>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061BF3" w:rsidRPr="00061BF3" w:rsidRDefault="00061BF3" w:rsidP="00061BF3">
      <w:pPr>
        <w:shd w:val="clear" w:color="auto" w:fill="FFFFFF"/>
        <w:spacing w:before="100" w:beforeAutospacing="1" w:after="199" w:line="240" w:lineRule="auto"/>
        <w:ind w:firstLine="540"/>
        <w:jc w:val="both"/>
        <w:rPr>
          <w:rFonts w:ascii="Arial" w:eastAsia="Times New Roman" w:hAnsi="Arial" w:cs="Arial"/>
          <w:color w:val="000000"/>
          <w:sz w:val="24"/>
          <w:szCs w:val="24"/>
        </w:rPr>
      </w:pPr>
      <w:r w:rsidRPr="00061BF3">
        <w:rPr>
          <w:rFonts w:ascii="Arial" w:eastAsia="Times New Roman" w:hAnsi="Arial" w:cs="Arial"/>
          <w:b/>
          <w:bCs/>
          <w:color w:val="00000A"/>
          <w:sz w:val="24"/>
          <w:szCs w:val="24"/>
        </w:rPr>
        <w:lastRenderedPageBreak/>
        <w:t>3.5. Выдача результатов предоставления муниципальной услуги заявителю.</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Основанием для начала административной процедуры является наличие 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 Специалист администрации сельсовета по телефону (почтой) или посредством Единого портала приглашает его в администрацию сельсовета для получения результата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При направлении результата предоставления муниципальной услуги почтой, специалист администрации сельсовета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Максимальный срок выполнения указанной административной процедуры составляет 3 рабочих дня.</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Критерий принятия решения - наличие оформленного результата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A"/>
          <w:sz w:val="24"/>
          <w:szCs w:val="24"/>
        </w:rPr>
        <w:t>Результатом административной процедуры является выдача 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A"/>
          <w:sz w:val="24"/>
          <w:szCs w:val="24"/>
        </w:rPr>
        <w:t>Способ фиксации результата – регистрация документов в журналах регистрации договоров аренды (решения об отказе в предоставлении муниципальной услуги).</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IV. Формы контроля за исполнением административного регламента</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4.1.2. Периодичность осуществления текущего контроля устанавливается распоряжением главы сельсовета.</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4.2.3. Решение об осуществлении плановых и внеплановых проверок полноты и качества предоставления муниципальной услуги принимается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распоряжением главой сельсовета.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color w:val="000000"/>
          <w:sz w:val="24"/>
          <w:szCs w:val="24"/>
        </w:rPr>
        <w:t>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061BF3" w:rsidRPr="00061BF3" w:rsidRDefault="00061BF3" w:rsidP="00061BF3">
      <w:pPr>
        <w:shd w:val="clear" w:color="auto" w:fill="FFFFFF"/>
        <w:spacing w:before="100" w:beforeAutospacing="1" w:after="199"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61BF3" w:rsidRPr="00061BF3" w:rsidRDefault="00061BF3" w:rsidP="00061BF3">
      <w:pPr>
        <w:shd w:val="clear" w:color="auto" w:fill="FFFFFF"/>
        <w:spacing w:before="100" w:beforeAutospacing="1" w:after="199" w:line="240" w:lineRule="auto"/>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Контроль за предоставлением муниципальной услуги со стороны граждан, их объединений и организаций осуществляется:</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общественными объединениями и организациями;</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иными органами, в установленном законом порядке.</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Граждане, их объединения и организации также вправе:</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 направлять замечания и предложения по улучшению доступности и качества 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 вносить предложения о мерах по устранению нарушений Регламента.</w:t>
      </w:r>
    </w:p>
    <w:p w:rsidR="00061BF3" w:rsidRPr="00061BF3" w:rsidRDefault="00061BF3" w:rsidP="00061BF3">
      <w:pPr>
        <w:shd w:val="clear" w:color="auto" w:fill="FFFFFF"/>
        <w:spacing w:before="100" w:beforeAutospacing="1" w:after="100" w:afterAutospacing="1" w:line="240" w:lineRule="auto"/>
        <w:ind w:firstLine="566"/>
        <w:jc w:val="both"/>
        <w:rPr>
          <w:rFonts w:ascii="Arial" w:eastAsia="Times New Roman" w:hAnsi="Arial" w:cs="Arial"/>
          <w:color w:val="000000"/>
          <w:sz w:val="24"/>
          <w:szCs w:val="24"/>
        </w:rPr>
      </w:pPr>
      <w:r w:rsidRPr="00061BF3">
        <w:rPr>
          <w:rFonts w:ascii="Arial" w:eastAsia="Times New Roman" w:hAnsi="Arial" w:cs="Arial"/>
          <w:color w:val="000000"/>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5.2. Предмет жалобы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имеет право обратиться с жалобой, в том числе в следующих случаях:</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1) нарушения сроков регистрации заявления заявителя о предоставлении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2) нарушения сроков предоставления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Обоянского района Курской области для предоставления услуги;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Обоянского района Курской области для предоставления услуги, у заявителя;</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eastAsia="Times New Roman" w:hAnsi="Arial" w:cs="Arial"/>
          <w:color w:val="000000"/>
          <w:sz w:val="24"/>
          <w:szCs w:val="24"/>
        </w:rPr>
        <w:t>Усланского</w:t>
      </w:r>
      <w:r w:rsidRPr="00061BF3">
        <w:rPr>
          <w:rFonts w:ascii="Arial" w:eastAsia="Times New Roman" w:hAnsi="Arial" w:cs="Arial"/>
          <w:color w:val="000000"/>
          <w:sz w:val="24"/>
          <w:szCs w:val="24"/>
        </w:rPr>
        <w:t xml:space="preserve"> сельсовета Обоянского района Курской области;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eastAsia="Times New Roman" w:hAnsi="Arial" w:cs="Arial"/>
          <w:color w:val="000000"/>
          <w:sz w:val="24"/>
          <w:szCs w:val="24"/>
        </w:rPr>
        <w:t>Усланского</w:t>
      </w:r>
      <w:r w:rsidRPr="00061BF3">
        <w:rPr>
          <w:rFonts w:ascii="Arial" w:eastAsia="Times New Roman" w:hAnsi="Arial" w:cs="Arial"/>
          <w:color w:val="00000A"/>
          <w:sz w:val="24"/>
          <w:szCs w:val="24"/>
        </w:rPr>
        <w:t> </w:t>
      </w:r>
      <w:r w:rsidRPr="00061BF3">
        <w:rPr>
          <w:rFonts w:ascii="Arial" w:eastAsia="Times New Roman" w:hAnsi="Arial" w:cs="Arial"/>
          <w:color w:val="000000"/>
          <w:sz w:val="24"/>
          <w:szCs w:val="24"/>
        </w:rPr>
        <w:t>сельсовета Обоянского района Курской области;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5.3. Органы власти и уполномоченные на рассмотрение жалобы должностные лица, которым может быть направлена жалоба</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Жалоба подается в администрацию сельсовета.</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5.4. Порядок подачи и рассмотрения жалобы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Основанием для начала процедуры досудебного (внесудебного) обжалования, является подача жалобы.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Жалоба может быть направлена: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1) по почте;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2) с использованием информационно-телекоммуникационной сети «Интернет»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на официальный сайт муниципального образования «</w:t>
      </w:r>
      <w:proofErr w:type="spellStart"/>
      <w:r w:rsidR="004F6A16">
        <w:rPr>
          <w:rFonts w:ascii="Arial" w:eastAsia="Times New Roman" w:hAnsi="Arial" w:cs="Arial"/>
          <w:color w:val="00000A"/>
          <w:sz w:val="24"/>
          <w:szCs w:val="24"/>
        </w:rPr>
        <w:t>Усланский</w:t>
      </w:r>
      <w:proofErr w:type="spellEnd"/>
      <w:r w:rsidRPr="00061BF3">
        <w:rPr>
          <w:rFonts w:ascii="Arial" w:eastAsia="Times New Roman" w:hAnsi="Arial" w:cs="Arial"/>
          <w:color w:val="00000A"/>
          <w:sz w:val="24"/>
          <w:szCs w:val="24"/>
        </w:rPr>
        <w:t xml:space="preserve"> сельсовет» Обоянского района Курской области </w:t>
      </w:r>
      <w:hyperlink r:id="rId23" w:tgtFrame="_blank" w:history="1">
        <w:r w:rsidRPr="00061BF3">
          <w:rPr>
            <w:rFonts w:ascii="Arial" w:eastAsia="Times New Roman" w:hAnsi="Arial" w:cs="Arial"/>
            <w:color w:val="0000FF"/>
            <w:sz w:val="24"/>
            <w:szCs w:val="24"/>
            <w:u w:val="single"/>
          </w:rPr>
          <w:t>http:/</w:t>
        </w:r>
        <w:proofErr w:type="spellStart"/>
        <w:r w:rsidR="00A9705B">
          <w:rPr>
            <w:rFonts w:ascii="Arial" w:eastAsia="Times New Roman" w:hAnsi="Arial" w:cs="Arial"/>
            <w:color w:val="0000FF"/>
            <w:sz w:val="24"/>
            <w:szCs w:val="24"/>
            <w:u w:val="single"/>
            <w:lang w:val="en-US"/>
          </w:rPr>
          <w:t>uslanskii</w:t>
        </w:r>
        <w:proofErr w:type="spellEnd"/>
        <w:r w:rsidR="00A9705B" w:rsidRPr="00A9705B">
          <w:rPr>
            <w:rFonts w:ascii="Arial" w:eastAsia="Times New Roman" w:hAnsi="Arial" w:cs="Arial"/>
            <w:color w:val="0000FF"/>
            <w:sz w:val="24"/>
            <w:szCs w:val="24"/>
            <w:u w:val="single"/>
          </w:rPr>
          <w:t>.1966</w:t>
        </w:r>
        <w:r w:rsidR="00A9705B">
          <w:rPr>
            <w:rFonts w:ascii="Arial" w:eastAsia="Times New Roman" w:hAnsi="Arial" w:cs="Arial"/>
            <w:color w:val="0000FF"/>
            <w:sz w:val="24"/>
            <w:szCs w:val="24"/>
            <w:u w:val="single"/>
            <w:lang w:val="en-US"/>
          </w:rPr>
          <w:t>mail</w:t>
        </w:r>
        <w:r w:rsidR="00A9705B" w:rsidRPr="00A9705B">
          <w:rPr>
            <w:rFonts w:ascii="Arial" w:eastAsia="Times New Roman" w:hAnsi="Arial" w:cs="Arial"/>
            <w:color w:val="0000FF"/>
            <w:sz w:val="24"/>
            <w:szCs w:val="24"/>
            <w:u w:val="single"/>
          </w:rPr>
          <w:t>.</w:t>
        </w:r>
        <w:proofErr w:type="spellStart"/>
        <w:r w:rsidRPr="00061BF3">
          <w:rPr>
            <w:rFonts w:ascii="Arial" w:eastAsia="Times New Roman" w:hAnsi="Arial" w:cs="Arial"/>
            <w:color w:val="0000FF"/>
            <w:sz w:val="24"/>
            <w:szCs w:val="24"/>
            <w:u w:val="single"/>
          </w:rPr>
          <w:t>ru</w:t>
        </w:r>
        <w:proofErr w:type="spellEnd"/>
      </w:hyperlink>
      <w:r w:rsidRPr="00061BF3">
        <w:rPr>
          <w:rFonts w:ascii="Arial" w:eastAsia="Times New Roman" w:hAnsi="Arial" w:cs="Arial"/>
          <w:color w:val="000000"/>
          <w:sz w:val="24"/>
          <w:szCs w:val="24"/>
        </w:rPr>
        <w:t>.</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lastRenderedPageBreak/>
        <w:t>- по средством федеральной государственной информационной системы «Единый портал государственных и муниципальных услуг» </w:t>
      </w:r>
      <w:r w:rsidRPr="00061BF3">
        <w:rPr>
          <w:rFonts w:ascii="Arial" w:eastAsia="Times New Roman" w:hAnsi="Arial" w:cs="Arial"/>
          <w:color w:val="00000A"/>
          <w:sz w:val="24"/>
          <w:szCs w:val="24"/>
          <w:u w:val="single"/>
        </w:rPr>
        <w:t>http://gosuslugi.ru</w:t>
      </w:r>
      <w:r w:rsidRPr="00061BF3">
        <w:rPr>
          <w:rFonts w:ascii="Arial" w:eastAsia="Times New Roman" w:hAnsi="Arial" w:cs="Arial"/>
          <w:color w:val="00000A"/>
          <w:sz w:val="24"/>
          <w:szCs w:val="24"/>
        </w:rPr>
        <w:t>;</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на официальный сайт Администрации Курской области </w:t>
      </w:r>
      <w:r w:rsidRPr="00061BF3">
        <w:rPr>
          <w:rFonts w:ascii="Arial" w:eastAsia="Times New Roman" w:hAnsi="Arial" w:cs="Arial"/>
          <w:color w:val="00000A"/>
          <w:sz w:val="24"/>
          <w:szCs w:val="24"/>
          <w:u w:val="single"/>
        </w:rPr>
        <w:t>http://adm.rkursk.ru</w:t>
      </w:r>
      <w:r w:rsidRPr="00061BF3">
        <w:rPr>
          <w:rFonts w:ascii="Arial" w:eastAsia="Times New Roman" w:hAnsi="Arial" w:cs="Arial"/>
          <w:color w:val="00000A"/>
          <w:sz w:val="24"/>
          <w:szCs w:val="24"/>
        </w:rPr>
        <w:t>,</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3) принята при личном приеме заявителя.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Жалоба может быть подана заявителем:</w:t>
      </w:r>
    </w:p>
    <w:p w:rsidR="00061BF3" w:rsidRPr="00061BF3" w:rsidRDefault="00061BF3" w:rsidP="00061BF3">
      <w:pPr>
        <w:shd w:val="clear" w:color="auto" w:fill="FFFFFF"/>
        <w:spacing w:before="100" w:beforeAutospacing="1" w:after="100" w:afterAutospacing="1"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A"/>
          <w:sz w:val="24"/>
          <w:szCs w:val="24"/>
        </w:rPr>
        <w:t xml:space="preserve">- через областное бюджетное учреждение «Многофункциональный центр предоставления государственных и муниципальных услуг». Адрес официального сайта МФЦ: </w:t>
      </w:r>
      <w:proofErr w:type="spellStart"/>
      <w:r w:rsidRPr="00061BF3">
        <w:rPr>
          <w:rFonts w:ascii="Arial" w:eastAsia="Times New Roman" w:hAnsi="Arial" w:cs="Arial"/>
          <w:color w:val="00000A"/>
          <w:sz w:val="24"/>
          <w:szCs w:val="24"/>
        </w:rPr>
        <w:t>www.mfc-kursk.ru</w:t>
      </w:r>
      <w:proofErr w:type="spellEnd"/>
      <w:r w:rsidRPr="00061BF3">
        <w:rPr>
          <w:rFonts w:ascii="Arial" w:eastAsia="Times New Roman" w:hAnsi="Arial" w:cs="Arial"/>
          <w:color w:val="00000A"/>
          <w:sz w:val="24"/>
          <w:szCs w:val="24"/>
        </w:rPr>
        <w:t>.</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При поступлении жалобы многофункциональный центр обеспечивает ее передачу в уполномоченный на ее рассмотрение орган.</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Все жалобы фиксируются в журнале учета обращений.</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061BF3" w:rsidRPr="00061BF3" w:rsidRDefault="00061BF3" w:rsidP="00061BF3">
      <w:pPr>
        <w:shd w:val="clear" w:color="auto" w:fill="FFFFFF"/>
        <w:spacing w:before="100" w:beforeAutospacing="1" w:after="100" w:afterAutospacing="1" w:line="240" w:lineRule="auto"/>
        <w:ind w:firstLine="720"/>
        <w:jc w:val="both"/>
        <w:rPr>
          <w:rFonts w:ascii="Arial" w:eastAsia="Times New Roman" w:hAnsi="Arial" w:cs="Arial"/>
          <w:color w:val="000000"/>
          <w:sz w:val="24"/>
          <w:szCs w:val="24"/>
        </w:rPr>
      </w:pPr>
      <w:r w:rsidRPr="00061BF3">
        <w:rPr>
          <w:rFonts w:ascii="Arial" w:eastAsia="Times New Roman" w:hAnsi="Arial" w:cs="Arial"/>
          <w:color w:val="00000A"/>
          <w:sz w:val="24"/>
          <w:szCs w:val="24"/>
        </w:rPr>
        <w:t>В остальных случаях дается письменный ответ по существу поставленных в жалобе вопросов.</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Жалоба должна содержать:</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lastRenderedPageBreak/>
        <w:t>Под жалобой заявитель ставит личную подпись и дату.</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оформленная в соответствии с законодательством Российской Федерации доверенность (для физических лиц);</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A"/>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5.5. Сроки рассмотрения жалобы</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Правительство Российской Федерации вправе установить случаи, при которых срок рассмотрения жалобы может быть сокращен.</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Основания для приостановления рассмотрения жалобы отсутствуют.</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5.7. Результат рассмотрения жалобы</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По результатам рассмотрения жалобы орган, уполномоченный на ее рассмотрение, принимает одно из следующих решений:</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lastRenderedPageBreak/>
        <w:t>2) отказывает в удовлетворении жалобы.</w:t>
      </w:r>
    </w:p>
    <w:p w:rsidR="00061BF3" w:rsidRPr="00061BF3" w:rsidRDefault="00061BF3" w:rsidP="00061BF3">
      <w:pPr>
        <w:shd w:val="clear" w:color="auto" w:fill="FFFFFF"/>
        <w:spacing w:before="100" w:beforeAutospacing="1" w:after="199" w:line="240" w:lineRule="auto"/>
        <w:ind w:firstLine="539"/>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061BF3" w:rsidRPr="00061BF3" w:rsidRDefault="00061BF3" w:rsidP="00061BF3">
      <w:pPr>
        <w:shd w:val="clear" w:color="auto" w:fill="FFFFFF"/>
        <w:spacing w:before="100" w:beforeAutospacing="1" w:after="100" w:afterAutospacing="1" w:line="240" w:lineRule="auto"/>
        <w:ind w:firstLine="708"/>
        <w:jc w:val="center"/>
        <w:rPr>
          <w:rFonts w:ascii="Arial" w:eastAsia="Times New Roman" w:hAnsi="Arial" w:cs="Arial"/>
          <w:color w:val="000000"/>
          <w:sz w:val="24"/>
          <w:szCs w:val="24"/>
        </w:rPr>
      </w:pPr>
      <w:r w:rsidRPr="00061BF3">
        <w:rPr>
          <w:rFonts w:ascii="Arial" w:eastAsia="Times New Roman" w:hAnsi="Arial" w:cs="Arial"/>
          <w:b/>
          <w:bCs/>
          <w:color w:val="000000"/>
          <w:sz w:val="24"/>
          <w:szCs w:val="24"/>
        </w:rPr>
        <w:t>5.8. Порядок информирования заявителя о результатах рассмотрения жалобы</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5.9. Порядок обжалования решения по жалобе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В случае, если обжалуется решение главы администрации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5.10. Право заявителя на получение информации и документов, необходимых для обоснования и рассмотрения жалобы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color w:val="000000"/>
          <w:sz w:val="24"/>
          <w:szCs w:val="24"/>
        </w:rPr>
        <w:t>Заявитель имеет право на получение информации и документов, необходимых для обоснования и рассмотрения жалобы.</w:t>
      </w:r>
    </w:p>
    <w:p w:rsidR="00061BF3" w:rsidRPr="00061BF3" w:rsidRDefault="00061BF3" w:rsidP="00061BF3">
      <w:pPr>
        <w:shd w:val="clear" w:color="auto" w:fill="FFFFFF"/>
        <w:spacing w:before="100" w:beforeAutospacing="1" w:after="100" w:afterAutospacing="1" w:line="240" w:lineRule="auto"/>
        <w:ind w:firstLine="708"/>
        <w:jc w:val="both"/>
        <w:rPr>
          <w:rFonts w:ascii="Arial" w:eastAsia="Times New Roman" w:hAnsi="Arial" w:cs="Arial"/>
          <w:color w:val="000000"/>
          <w:sz w:val="24"/>
          <w:szCs w:val="24"/>
        </w:rPr>
      </w:pPr>
      <w:r w:rsidRPr="00061BF3">
        <w:rPr>
          <w:rFonts w:ascii="Arial" w:eastAsia="Times New Roman" w:hAnsi="Arial" w:cs="Arial"/>
          <w:b/>
          <w:bCs/>
          <w:color w:val="000000"/>
          <w:sz w:val="24"/>
          <w:szCs w:val="24"/>
        </w:rPr>
        <w:t>5.11. Способы информирования заявителей о порядке подачи и рассмотрения жалобы</w:t>
      </w:r>
    </w:p>
    <w:p w:rsidR="00061BF3" w:rsidRPr="00061BF3" w:rsidRDefault="00061BF3" w:rsidP="00061BF3">
      <w:pPr>
        <w:shd w:val="clear" w:color="auto" w:fill="FFFFFF"/>
        <w:spacing w:before="100" w:beforeAutospacing="1" w:after="100" w:afterAutospacing="1" w:line="240" w:lineRule="auto"/>
        <w:ind w:firstLine="707"/>
        <w:jc w:val="both"/>
        <w:rPr>
          <w:rFonts w:ascii="Arial" w:eastAsia="Times New Roman" w:hAnsi="Arial" w:cs="Arial"/>
          <w:color w:val="000000"/>
          <w:sz w:val="24"/>
          <w:szCs w:val="24"/>
        </w:rPr>
      </w:pPr>
      <w:r w:rsidRPr="00061BF3">
        <w:rPr>
          <w:rFonts w:ascii="Arial" w:eastAsia="Times New Roman" w:hAnsi="Arial" w:cs="Arial"/>
          <w:color w:val="000000"/>
          <w:sz w:val="24"/>
          <w:szCs w:val="24"/>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и региональной информационной системе «Портал государственных и муниципальных услуг Курской области» (</w:t>
      </w:r>
      <w:hyperlink r:id="rId24" w:tgtFrame="_blank" w:history="1">
        <w:r w:rsidRPr="00061BF3">
          <w:rPr>
            <w:rFonts w:ascii="Arial" w:eastAsia="Times New Roman" w:hAnsi="Arial" w:cs="Arial"/>
            <w:color w:val="000000"/>
            <w:sz w:val="24"/>
            <w:szCs w:val="24"/>
            <w:u w:val="single"/>
          </w:rPr>
          <w:t>http://.rpgu.rkursk.ru</w:t>
        </w:r>
      </w:hyperlink>
      <w:r w:rsidRPr="00061BF3">
        <w:rPr>
          <w:rFonts w:ascii="Arial" w:eastAsia="Times New Roman" w:hAnsi="Arial" w:cs="Arial"/>
          <w:color w:val="000000"/>
          <w:sz w:val="24"/>
          <w:szCs w:val="24"/>
        </w:rPr>
        <w:t>).</w:t>
      </w:r>
    </w:p>
    <w:p w:rsidR="00061BF3" w:rsidRPr="00061BF3" w:rsidRDefault="00061BF3" w:rsidP="00061BF3">
      <w:pPr>
        <w:shd w:val="clear" w:color="auto" w:fill="FFFFFF"/>
        <w:spacing w:line="240" w:lineRule="auto"/>
        <w:rPr>
          <w:rFonts w:ascii="yandex-sans" w:eastAsia="Times New Roman" w:hAnsi="yandex-sans" w:cs="Times New Roman"/>
          <w:color w:val="000000"/>
          <w:sz w:val="23"/>
          <w:szCs w:val="23"/>
        </w:rPr>
      </w:pPr>
    </w:p>
    <w:p w:rsidR="00B72960" w:rsidRPr="002B55C3" w:rsidRDefault="00B72960" w:rsidP="00061BF3">
      <w:pPr>
        <w:shd w:val="clear" w:color="auto" w:fill="FFFFFF"/>
        <w:spacing w:before="100" w:beforeAutospacing="1" w:after="100" w:afterAutospacing="1" w:line="240" w:lineRule="auto"/>
        <w:ind w:left="4362" w:firstLine="707"/>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ind w:left="4362" w:firstLine="707"/>
        <w:rPr>
          <w:rFonts w:ascii="Arial" w:eastAsia="Times New Roman" w:hAnsi="Arial" w:cs="Arial"/>
          <w:b/>
          <w:bCs/>
          <w:color w:val="00000A"/>
          <w:sz w:val="24"/>
          <w:szCs w:val="24"/>
        </w:rPr>
      </w:pPr>
    </w:p>
    <w:p w:rsidR="00061BF3" w:rsidRPr="00061BF3" w:rsidRDefault="00061BF3" w:rsidP="00061BF3">
      <w:pPr>
        <w:shd w:val="clear" w:color="auto" w:fill="FFFFFF"/>
        <w:spacing w:before="100" w:beforeAutospacing="1" w:after="100" w:afterAutospacing="1" w:line="240" w:lineRule="auto"/>
        <w:ind w:left="4362" w:firstLine="707"/>
        <w:rPr>
          <w:rFonts w:ascii="Arial" w:eastAsia="Times New Roman" w:hAnsi="Arial" w:cs="Arial"/>
          <w:color w:val="000000"/>
          <w:sz w:val="24"/>
          <w:szCs w:val="24"/>
        </w:rPr>
      </w:pPr>
      <w:r w:rsidRPr="00061BF3">
        <w:rPr>
          <w:rFonts w:ascii="Arial" w:eastAsia="Times New Roman" w:hAnsi="Arial" w:cs="Arial"/>
          <w:b/>
          <w:bCs/>
          <w:color w:val="00000A"/>
          <w:sz w:val="24"/>
          <w:szCs w:val="24"/>
        </w:rPr>
        <w:lastRenderedPageBreak/>
        <w:t>Приложение № 1</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A"/>
          <w:sz w:val="24"/>
          <w:szCs w:val="24"/>
        </w:rPr>
        <w:t>к Административному регламенту</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08"/>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061BF3" w:rsidRPr="00061BF3" w:rsidRDefault="00061BF3" w:rsidP="00061BF3">
      <w:pPr>
        <w:shd w:val="clear" w:color="auto" w:fill="FFFFFF"/>
        <w:spacing w:before="100" w:beforeAutospacing="1" w:after="199"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ОБРАЗЕЦ ЗАЯВЛЕНИЯ</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__________________________________________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(наименование</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органа местного самоуправления)</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от _______________________________________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(наименование или Ф.И.О. арендатора)</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телефон: _______________, факс: 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электронной почты: __________________</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ЗАЯВЛЕНИЕ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о проведении аукциона на право заключения договора аренды земельного участка, находящегося в муниципальной собственности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адрес постоянного проживания)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имеющего(ей) паспорт серия ______ № ________, 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(вид иного документа, удостоверяющего личность)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выдан «__» _______ ____ г. 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ОГРНИП 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(когда и кем выдан)</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 лице ____________________________________, действовавшего(ей)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представителя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Информация для связи с заявителем: 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Сведения о земельном участке:</w:t>
      </w:r>
    </w:p>
    <w:p w:rsidR="00061BF3" w:rsidRPr="00061BF3" w:rsidRDefault="00061BF3" w:rsidP="00061BF3">
      <w:pPr>
        <w:shd w:val="clear" w:color="auto" w:fill="FFFFFF"/>
        <w:spacing w:before="100" w:beforeAutospacing="1" w:after="100" w:afterAutospacing="1" w:line="240" w:lineRule="auto"/>
        <w:ind w:left="2130" w:hanging="360"/>
        <w:jc w:val="both"/>
        <w:rPr>
          <w:rFonts w:ascii="Arial" w:eastAsia="Times New Roman" w:hAnsi="Arial" w:cs="Arial"/>
          <w:color w:val="000000"/>
          <w:sz w:val="24"/>
          <w:szCs w:val="24"/>
        </w:rPr>
      </w:pPr>
      <w:r w:rsidRPr="00061BF3">
        <w:rPr>
          <w:rFonts w:ascii="Arial" w:eastAsia="Times New Roman" w:hAnsi="Arial" w:cs="Arial"/>
          <w:color w:val="000000"/>
          <w:sz w:val="24"/>
          <w:szCs w:val="24"/>
        </w:rPr>
        <w:t>1.​ </w:t>
      </w:r>
      <w:r w:rsidRPr="00061BF3">
        <w:rPr>
          <w:rFonts w:ascii="Arial" w:eastAsia="Times New Roman" w:hAnsi="Arial" w:cs="Arial"/>
          <w:color w:val="333333"/>
          <w:sz w:val="24"/>
          <w:szCs w:val="24"/>
        </w:rPr>
        <w:t>Земельный участок имеет следующие адресные ориентиры: _______________________________________________________________________.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Площадь земельного участка ________________ кв.м.</w:t>
      </w:r>
    </w:p>
    <w:p w:rsidR="00061BF3" w:rsidRPr="00061BF3" w:rsidRDefault="00061BF3" w:rsidP="00061BF3">
      <w:pPr>
        <w:shd w:val="clear" w:color="auto" w:fill="FFFFFF"/>
        <w:spacing w:before="100" w:beforeAutospacing="1" w:after="100" w:afterAutospacing="1" w:line="240" w:lineRule="auto"/>
        <w:ind w:left="2130" w:hanging="360"/>
        <w:jc w:val="both"/>
        <w:rPr>
          <w:rFonts w:ascii="Arial" w:eastAsia="Times New Roman" w:hAnsi="Arial" w:cs="Arial"/>
          <w:color w:val="000000"/>
          <w:sz w:val="24"/>
          <w:szCs w:val="24"/>
        </w:rPr>
      </w:pPr>
      <w:r w:rsidRPr="00061BF3">
        <w:rPr>
          <w:rFonts w:ascii="Arial" w:eastAsia="Times New Roman" w:hAnsi="Arial" w:cs="Arial"/>
          <w:color w:val="000000"/>
          <w:sz w:val="24"/>
          <w:szCs w:val="24"/>
        </w:rPr>
        <w:t>1.​ </w:t>
      </w:r>
      <w:r w:rsidRPr="00061BF3">
        <w:rPr>
          <w:rFonts w:ascii="Arial" w:eastAsia="Times New Roman" w:hAnsi="Arial" w:cs="Arial"/>
          <w:color w:val="333333"/>
          <w:sz w:val="24"/>
          <w:szCs w:val="24"/>
        </w:rPr>
        <w:t>Цель использования земельного участка 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Настоящим подтверждаю, что сведения, указанные в настоящем заявлении, на дату представления заявления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__________________________________________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(наименование</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органа местного самоуправления)</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от _______________________________________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(наименование или Ф.И.О. арендатора)</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__________________________________,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телефон: _______________, факс: ___________,</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0"/>
          <w:sz w:val="24"/>
          <w:szCs w:val="24"/>
        </w:rPr>
        <w:t>адрес электронной почты: __________________</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ЗАЯВЛЕНИЕ</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о проведении аукциона на право заключения договора аренды земельного участка, находящегося в муниципальной собственности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(полное наименование юридического лица)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ОГРН _____________________________ ИНН 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 лице ____________________________________, действовавшего(ей)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должность, ФИО представителя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Информация для связи с заявителем: 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Сведения о земельном участке:</w:t>
      </w:r>
    </w:p>
    <w:p w:rsidR="00061BF3" w:rsidRPr="00B72960"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Земельный участок имеет следующие адресные ориентиры: 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Площадь земельного участка ________________ кв.м.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Цель использования земельного участка 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w:t>
      </w:r>
      <w:r w:rsidR="00B72960">
        <w:rPr>
          <w:rFonts w:ascii="Arial" w:eastAsia="Times New Roman" w:hAnsi="Arial" w:cs="Arial"/>
          <w:color w:val="333333"/>
          <w:sz w:val="24"/>
          <w:szCs w:val="24"/>
        </w:rPr>
        <w:t>________________</w:t>
      </w:r>
      <w:r w:rsidRPr="00061BF3">
        <w:rPr>
          <w:rFonts w:ascii="Arial" w:eastAsia="Times New Roman" w:hAnsi="Arial" w:cs="Arial"/>
          <w:color w:val="333333"/>
          <w:sz w:val="24"/>
          <w:szCs w:val="24"/>
        </w:rPr>
        <w:t>.</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Настоящим подтверждаю, что сведения, указанные в настоящем заявлении, на дату представления заявления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МП</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333333"/>
          <w:sz w:val="24"/>
          <w:szCs w:val="24"/>
        </w:rPr>
      </w:pPr>
      <w:r w:rsidRPr="00061BF3">
        <w:rPr>
          <w:rFonts w:ascii="Arial" w:eastAsia="Times New Roman" w:hAnsi="Arial" w:cs="Arial"/>
          <w:color w:val="333333"/>
          <w:sz w:val="24"/>
          <w:szCs w:val="24"/>
        </w:rPr>
        <w:t> </w:t>
      </w: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color w:val="333333"/>
          <w:sz w:val="24"/>
          <w:szCs w:val="24"/>
        </w:rPr>
        <w:t>ОБРАЗЕЦЫ ЗАЯВЛЕНИЙ О ПРОВЕДЕНИИ АУКЦИОНА ПО ПРОДАЖЕ ЗЕМЕЛЬНОГО УЧАСТКА</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ЗАЯВЛЕНИЕ</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о проведении аукциона по продаже земельного участка, находящегося в муниципальной собственности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адрес постоянного проживания)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имеющего(ей) паспорт серия ______ № ________, 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(вид иного документа, удостоверяющего личность)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выдан «__» _______ ____ г. 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ОГРНИП 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(когда и кем выдан)</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 лице ____________________________________, действовавшего(ей)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представителя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Информация для связи с заявителем: 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Сведения о земельном участке:</w:t>
      </w:r>
    </w:p>
    <w:p w:rsidR="00061BF3" w:rsidRPr="00B72960"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Земельный участок имеет следующие адресные ориентиры: 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Площадь земельного участка ________________ кв.м.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Цель использования земельного участка _________________________</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Настоящим подтверждаю, что сведения, указанные в настоящем заявлении, на дату представления заявления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ЗАЯВЛЕНИЕ</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333333"/>
          <w:sz w:val="24"/>
          <w:szCs w:val="24"/>
        </w:rPr>
        <w:t>о проведении аукциона по продаже земельного участка, находящегося в муниципальной собственности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(полное наименование юридического лица)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ОГРН _____________________________ ИНН 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 лице ____________________________________, действовавшего(ей)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(полностью должность, ФИО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Информация для связи с заявителем: 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Сведения о земельном участке:</w:t>
      </w:r>
    </w:p>
    <w:p w:rsidR="00061BF3" w:rsidRPr="00B72960"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Земельный участок имеет следующие адресные ориентиры: 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Площадь земельного участка ________________ кв.м.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Цель использования земельного участка _________________________</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Настоящим подтверждаю, что сведения, указанные в настоящем заявлении, на дату представления заявления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МП</w:t>
      </w: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lastRenderedPageBreak/>
        <w:t>Установленная форма заявки для физических лиц</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органа местного самоуправления)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или Ф.И.О. арендатора)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телефон: _______________, факс: 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электронной почты: __________________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color w:val="333333"/>
          <w:sz w:val="24"/>
          <w:szCs w:val="24"/>
        </w:rPr>
        <w:t>ЗАЯВКА</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color w:val="333333"/>
          <w:sz w:val="24"/>
          <w:szCs w:val="24"/>
        </w:rPr>
        <w:t>НА УЧАСТИЕ В АУКЦИОНЕ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адрес постоянного проживания)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имеющий(</w:t>
      </w:r>
      <w:proofErr w:type="spellStart"/>
      <w:r w:rsidRPr="00061BF3">
        <w:rPr>
          <w:rFonts w:ascii="Arial" w:eastAsia="Times New Roman" w:hAnsi="Arial" w:cs="Arial"/>
          <w:color w:val="333333"/>
          <w:sz w:val="24"/>
          <w:szCs w:val="24"/>
        </w:rPr>
        <w:t>ая</w:t>
      </w:r>
      <w:proofErr w:type="spellEnd"/>
      <w:r w:rsidRPr="00061BF3">
        <w:rPr>
          <w:rFonts w:ascii="Arial" w:eastAsia="Times New Roman" w:hAnsi="Arial" w:cs="Arial"/>
          <w:color w:val="333333"/>
          <w:sz w:val="24"/>
          <w:szCs w:val="24"/>
        </w:rPr>
        <w:t>) паспорт серия ______ № ________, 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(вид иного документа, удостоверяющего личность)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выдан «__» _______ ____ г. 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ОГРНИП 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(когда и кем выдан)</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в лице ____________________________________, действовавший(</w:t>
      </w:r>
      <w:proofErr w:type="spellStart"/>
      <w:r w:rsidRPr="00061BF3">
        <w:rPr>
          <w:rFonts w:ascii="Arial" w:eastAsia="Times New Roman" w:hAnsi="Arial" w:cs="Arial"/>
          <w:color w:val="333333"/>
          <w:sz w:val="24"/>
          <w:szCs w:val="24"/>
        </w:rPr>
        <w:t>ая</w:t>
      </w:r>
      <w:proofErr w:type="spellEnd"/>
      <w:r w:rsidRPr="00061BF3">
        <w:rPr>
          <w:rFonts w:ascii="Arial" w:eastAsia="Times New Roman" w:hAnsi="Arial" w:cs="Arial"/>
          <w:color w:val="333333"/>
          <w:sz w:val="24"/>
          <w:szCs w:val="24"/>
        </w:rPr>
        <w:t>)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ФИО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w:t>
      </w:r>
      <w:r w:rsidR="00B72960">
        <w:rPr>
          <w:rFonts w:ascii="Arial" w:eastAsia="Times New Roman" w:hAnsi="Arial" w:cs="Arial"/>
          <w:color w:val="333333"/>
          <w:sz w:val="24"/>
          <w:szCs w:val="24"/>
        </w:rPr>
        <w:t>______________________________</w:t>
      </w:r>
      <w:r w:rsidRPr="00061BF3">
        <w:rPr>
          <w:rFonts w:ascii="Arial" w:eastAsia="Times New Roman" w:hAnsi="Arial" w:cs="Arial"/>
          <w:color w:val="333333"/>
          <w:sz w:val="24"/>
          <w:szCs w:val="24"/>
        </w:rPr>
        <w:t xml:space="preserve"> (наименование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обязуюсь: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настоящим подтверждаю следующее: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 техническими условиями подключения к сетям инженерно-технического обеспечения и платой за подключение ознакомлен(а/о).</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Со сведениями, изложенными в извещении о проведении аукциона, ознакомлен(а) и согласен(а).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4. Что сведения, указанные в настоящей заявке, на дату ее представления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в случае признания победителем аукциона, соглашаюсь с тем, что:</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Сумма внесенного задатка в размере ____________ (___________________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Юридический (почтовый) адрес и банковские реквизиты счета Заявителя для возврата задатка: ИНН ___________________ КПП 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Банк получателя 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Получатель 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Расчетный счет 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Корреспондентский счет 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БИК 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Предоставляю информацию для связи: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Настоящая заявка составлена в двух экземплярах, один из которых остается у Организатора аукциона, другой – у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Заявка принята организатором аукциона: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proofErr w:type="spellStart"/>
      <w:r w:rsidRPr="00061BF3">
        <w:rPr>
          <w:rFonts w:ascii="Arial" w:eastAsia="Times New Roman" w:hAnsi="Arial" w:cs="Arial"/>
          <w:color w:val="333333"/>
          <w:sz w:val="24"/>
          <w:szCs w:val="24"/>
        </w:rPr>
        <w:t>____час.____мин</w:t>
      </w:r>
      <w:proofErr w:type="spellEnd"/>
      <w:r w:rsidRPr="00061BF3">
        <w:rPr>
          <w:rFonts w:ascii="Arial" w:eastAsia="Times New Roman" w:hAnsi="Arial" w:cs="Arial"/>
          <w:color w:val="333333"/>
          <w:sz w:val="24"/>
          <w:szCs w:val="24"/>
        </w:rPr>
        <w:t>. «___» ________ 20____ г. за № 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уполномоченного лица организатора аукциона _____________</w:t>
      </w: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B72960" w:rsidRPr="002B55C3" w:rsidRDefault="00B72960" w:rsidP="00061BF3">
      <w:pPr>
        <w:shd w:val="clear" w:color="auto" w:fill="FFFFFF"/>
        <w:spacing w:before="100" w:beforeAutospacing="1" w:after="100" w:afterAutospacing="1" w:line="240" w:lineRule="auto"/>
        <w:jc w:val="both"/>
        <w:rPr>
          <w:rFonts w:ascii="Arial" w:eastAsia="Times New Roman" w:hAnsi="Arial" w:cs="Arial"/>
          <w:b/>
          <w:bCs/>
          <w:color w:val="333333"/>
          <w:sz w:val="24"/>
          <w:szCs w:val="24"/>
        </w:rPr>
      </w:pP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lastRenderedPageBreak/>
        <w:t>Установленная форма заявки для юридических лиц</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органа местного самоуправления)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от 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или Ф.И.О. арендатора)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телефон: _______________, факс: 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электронной почты: 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ЗАЯВКА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 УЧАСТИЕ В АУКЦИОНЕ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(полное наименование юридического лица)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ОГРН _____________________________ ИНН 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в лице ____________________________________, действовавшего(ей) на основании</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(полностью должность, ФИО представителя заявителя)</w:t>
      </w:r>
    </w:p>
    <w:p w:rsidR="00061BF3" w:rsidRPr="002B55C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(наименование 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и реквизиты документа, подтверждающего полномочия представителя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обязуюсь:</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настоящим подтверждаю следующее: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 техническими условиями подключения к сетям инженерно-технического обеспечения и платой за подключение ознакомлен(а/о).</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2. Со сведениями, изложенными в извещении о проведении аукциона, ознакомлен(а) и согласен(а).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4. Что сведения, указанные в настоящей заявке, на дату ее представления достоверны.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b/>
          <w:bCs/>
          <w:color w:val="333333"/>
          <w:sz w:val="24"/>
          <w:szCs w:val="24"/>
        </w:rPr>
        <w:t>в случае признания победителем аукциона, соглашаюсь с тем, что:</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1. Сумма внесенного задатка в размере ____________ (___________________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Юридический (почтовый) адрес и банковские реквизиты счета Заявителя для возврата задатка: ИНН ___________________ КПП 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Банк получателя 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Получатель ________________________________________________________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Расчетный счет _____________________________________________________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Корреспондентский счет _____________________________________________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БИК 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Предоставляю информацию для связи: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(почтовый адрес)</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_____________________________________, _________________________________.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(контактные телефоны) (</w:t>
      </w:r>
      <w:r w:rsidRPr="00061BF3">
        <w:rPr>
          <w:rFonts w:ascii="Arial" w:eastAsia="Times New Roman" w:hAnsi="Arial" w:cs="Arial"/>
          <w:color w:val="333333"/>
          <w:sz w:val="24"/>
          <w:szCs w:val="24"/>
          <w:u w:val="single"/>
        </w:rPr>
        <w:t>при наличии</w:t>
      </w:r>
      <w:r w:rsidRPr="00061BF3">
        <w:rPr>
          <w:rFonts w:ascii="Arial" w:eastAsia="Times New Roman" w:hAnsi="Arial" w:cs="Arial"/>
          <w:color w:val="333333"/>
          <w:sz w:val="24"/>
          <w:szCs w:val="24"/>
        </w:rPr>
        <w:t> адрес электронной почты)</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Настоящая заявка составлена в двух экземплярах, один из которых остается у Организатора аукциона, другой – у Заявителя.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______________/______________________ «__» _______ ____ г.</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заявителя) (Инициалы, фамилия заявителя) (дата подачи заявления)</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МП</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Заявка принята организатором аукциона:</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proofErr w:type="spellStart"/>
      <w:r w:rsidRPr="00061BF3">
        <w:rPr>
          <w:rFonts w:ascii="Arial" w:eastAsia="Times New Roman" w:hAnsi="Arial" w:cs="Arial"/>
          <w:color w:val="333333"/>
          <w:sz w:val="24"/>
          <w:szCs w:val="24"/>
        </w:rPr>
        <w:t>____час.____мин</w:t>
      </w:r>
      <w:proofErr w:type="spellEnd"/>
      <w:r w:rsidRPr="00061BF3">
        <w:rPr>
          <w:rFonts w:ascii="Arial" w:eastAsia="Times New Roman" w:hAnsi="Arial" w:cs="Arial"/>
          <w:color w:val="333333"/>
          <w:sz w:val="24"/>
          <w:szCs w:val="24"/>
        </w:rPr>
        <w:t>. «___» ________ 20____ г. за № ___________</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lastRenderedPageBreak/>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 </w:t>
      </w:r>
    </w:p>
    <w:p w:rsidR="00061BF3" w:rsidRPr="00061BF3" w:rsidRDefault="00061BF3" w:rsidP="00061BF3">
      <w:p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061BF3">
        <w:rPr>
          <w:rFonts w:ascii="Arial" w:eastAsia="Times New Roman" w:hAnsi="Arial" w:cs="Arial"/>
          <w:color w:val="333333"/>
          <w:sz w:val="24"/>
          <w:szCs w:val="24"/>
        </w:rPr>
        <w:t>Подпись уполномоченного лица организатора аукциона __________________</w:t>
      </w: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B72960" w:rsidRPr="002B55C3" w:rsidRDefault="00B72960" w:rsidP="00061BF3">
      <w:pPr>
        <w:shd w:val="clear" w:color="auto" w:fill="FFFFFF"/>
        <w:spacing w:before="100" w:beforeAutospacing="1" w:after="100" w:afterAutospacing="1" w:line="240" w:lineRule="auto"/>
        <w:rPr>
          <w:rFonts w:ascii="Arial" w:eastAsia="Times New Roman" w:hAnsi="Arial" w:cs="Arial"/>
          <w:b/>
          <w:bCs/>
          <w:color w:val="00000A"/>
          <w:sz w:val="24"/>
          <w:szCs w:val="24"/>
        </w:rPr>
      </w:pP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b/>
          <w:bCs/>
          <w:color w:val="00000A"/>
          <w:sz w:val="24"/>
          <w:szCs w:val="24"/>
        </w:rPr>
        <w:t>Приложение № 2</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A"/>
          <w:sz w:val="24"/>
          <w:szCs w:val="24"/>
        </w:rPr>
        <w:t>к Административному регламенту</w:t>
      </w:r>
    </w:p>
    <w:p w:rsidR="00061BF3" w:rsidRPr="00061BF3" w:rsidRDefault="00061BF3" w:rsidP="00061BF3">
      <w:pPr>
        <w:shd w:val="clear" w:color="auto" w:fill="FFFFFF"/>
        <w:spacing w:before="100" w:beforeAutospacing="1" w:after="100" w:afterAutospacing="1" w:line="240" w:lineRule="auto"/>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ind w:firstLine="708"/>
        <w:rPr>
          <w:rFonts w:ascii="Arial" w:eastAsia="Times New Roman" w:hAnsi="Arial" w:cs="Arial"/>
          <w:color w:val="000000"/>
          <w:sz w:val="24"/>
          <w:szCs w:val="24"/>
        </w:rPr>
      </w:pPr>
      <w:r w:rsidRPr="00061BF3">
        <w:rPr>
          <w:rFonts w:ascii="Arial" w:eastAsia="Times New Roman" w:hAnsi="Arial" w:cs="Arial"/>
          <w:color w:val="00000A"/>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БЛОК-СХЕМА</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предоставления муниципальной услуги</w:t>
      </w:r>
    </w:p>
    <w:p w:rsidR="00061BF3" w:rsidRPr="00061BF3" w:rsidRDefault="00061BF3" w:rsidP="00061BF3">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061BF3">
        <w:rPr>
          <w:rFonts w:ascii="Arial" w:eastAsia="Times New Roman" w:hAnsi="Arial" w:cs="Arial"/>
          <w:b/>
          <w:bCs/>
          <w:color w:val="00000A"/>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061BF3" w:rsidRDefault="00061BF3"/>
    <w:sectPr w:rsidR="00061BF3" w:rsidSect="006C6C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061BF3"/>
    <w:rsid w:val="00061BF3"/>
    <w:rsid w:val="002B55C3"/>
    <w:rsid w:val="00431660"/>
    <w:rsid w:val="004F6A16"/>
    <w:rsid w:val="006C6C98"/>
    <w:rsid w:val="00A9705B"/>
    <w:rsid w:val="00B729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C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6A16"/>
    <w:rPr>
      <w:color w:val="0000FF" w:themeColor="hyperlink"/>
      <w:u w:val="single"/>
    </w:rPr>
  </w:style>
  <w:style w:type="paragraph" w:customStyle="1" w:styleId="Standard">
    <w:name w:val="Standard"/>
    <w:rsid w:val="00431660"/>
    <w:pPr>
      <w:suppressAutoHyphens/>
      <w:autoSpaceDN w:val="0"/>
      <w:spacing w:after="0" w:line="240" w:lineRule="auto"/>
      <w:textAlignment w:val="baseline"/>
    </w:pPr>
    <w:rPr>
      <w:rFonts w:ascii="Times New Roman" w:eastAsia="Times New Roman" w:hAnsi="Times New Roman" w:cs="Times New Roman"/>
      <w:kern w:val="3"/>
      <w:sz w:val="20"/>
      <w:szCs w:val="20"/>
    </w:rPr>
  </w:style>
  <w:style w:type="paragraph" w:customStyle="1" w:styleId="a4">
    <w:name w:val="Базовый"/>
    <w:uiPriority w:val="99"/>
    <w:rsid w:val="00431660"/>
    <w:pPr>
      <w:tabs>
        <w:tab w:val="left" w:pos="709"/>
      </w:tabs>
      <w:suppressAutoHyphens/>
      <w:spacing w:line="276" w:lineRule="atLeast"/>
    </w:pPr>
    <w:rPr>
      <w:rFonts w:ascii="Calibri" w:eastAsia="Times New Roman" w:hAnsi="Calibri" w:cs="Calibri"/>
      <w:color w:val="00000A"/>
    </w:rPr>
  </w:style>
</w:styles>
</file>

<file path=word/webSettings.xml><?xml version="1.0" encoding="utf-8"?>
<w:webSettings xmlns:r="http://schemas.openxmlformats.org/officeDocument/2006/relationships" xmlns:w="http://schemas.openxmlformats.org/wordprocessingml/2006/main">
  <w:divs>
    <w:div w:id="75634842">
      <w:bodyDiv w:val="1"/>
      <w:marLeft w:val="0"/>
      <w:marRight w:val="0"/>
      <w:marTop w:val="0"/>
      <w:marBottom w:val="0"/>
      <w:divBdr>
        <w:top w:val="none" w:sz="0" w:space="0" w:color="auto"/>
        <w:left w:val="none" w:sz="0" w:space="0" w:color="auto"/>
        <w:bottom w:val="none" w:sz="0" w:space="0" w:color="auto"/>
        <w:right w:val="none" w:sz="0" w:space="0" w:color="auto"/>
      </w:divBdr>
      <w:divsChild>
        <w:div w:id="858616044">
          <w:marLeft w:val="1417"/>
          <w:marRight w:val="850"/>
          <w:marTop w:val="992"/>
          <w:marBottom w:val="708"/>
          <w:divBdr>
            <w:top w:val="none" w:sz="0" w:space="0" w:color="auto"/>
            <w:left w:val="none" w:sz="0" w:space="0" w:color="auto"/>
            <w:bottom w:val="none" w:sz="0" w:space="0" w:color="auto"/>
            <w:right w:val="none" w:sz="0" w:space="0" w:color="auto"/>
          </w:divBdr>
        </w:div>
        <w:div w:id="1170097580">
          <w:marLeft w:val="1531"/>
          <w:marRight w:val="1246"/>
          <w:marTop w:val="1133"/>
          <w:marBottom w:val="113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nWO_r1F33ck?data=TUZzNUtUalhlNGlhWTkxbVlaU3JvMnQxQUhGRE5jUER0TVF5MHBDVzRSc1RmTE8zNUxyVHJXdTBQTV93RUg3WFdJcjUzYmhGTkhHbXZtSjNFbmRiM04yWHZKS3J0ZVFNWHRQeFBKdGhmcEhYdjU5bVhlTHZIQUdKOWRqU2J4NU1vVGV0RnVtX0hIVTZLTFV5Ymt6X3NHN1dHOUwwQWpfUkJZRXZTM3d3Y2FidWtRZ3BpZjdJd0xvYnlnWWNocTA3U0hHakNmTTFHNkQ4X0h2QVBLcW56NTBXNlRlU21Sc0o3Vzc3eEozNlRyQQ&amp;b64e=2&amp;sign=046def09520614049aa5e94d8f7160db&amp;keyno=17" TargetMode="External"/><Relationship Id="rId13" Type="http://schemas.openxmlformats.org/officeDocument/2006/relationships/hyperlink" Target="https://clck.yandex.ru/redir/nWO_r1F33ck?data=TUZzNUtUalhlNGlhWTkxbVlaU3JvMnQxQUhGRE5jUER0TVF5MHBDVzRSc1RmTE8zNUxyVHJjNVZzLWlpM1dGQ3lNdlUxZmFISFR2R3dIa3JPSjJyU3NpemRObWpaMnNNbnZvaWRyakFWa0FoVEVIYm1maVpheVFNLU9CaksycTFYaXpnRHY1N3JlUTBnMDZSaUJRSUpFV21UUG0wazZRekQxNC1GOE9tUGdsWE5WS2drM2kzX3BLVVlnQ2JPcGktX1hVN3Fvc0dWQUdqdTZPV3N4clhHWjk2aFBIV2JNVVk&amp;b64e=2&amp;sign=636412ca7c59d3320b86ba61a5b5d121&amp;keyno=17" TargetMode="External"/><Relationship Id="rId18"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SXzFBcC1pdmw1bFg0azBXc0lIM2U5R0hzdmgyOUZCTnNVY2RlRmVqV1pHOFdKX3pYUVlXVEF4Tm5LODFJazh2R0Myd0xQUGpmb3Y&amp;b64e=2&amp;sign=8cb863efea5bfd668210e4b209bbec86&amp;keyno=1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TRDFvSEo5MTVZNzNnVUtxWkRiNEdkYmhWMmZZdU0yUW9sRklIcFBTVFBzMlFxQVBZbHlzYWFjRUtiMWY3S3YzUXhVaWU0UVFxZzE&amp;b64e=2&amp;sign=30ff71ff5aadeef0346d2ea98bb75ca1&amp;keyno=17" TargetMode="External"/><Relationship Id="rId7" Type="http://schemas.openxmlformats.org/officeDocument/2006/relationships/hyperlink" Target="https://clck.yandex.ru/redir/nWO_r1F33ck?data=NnBZTWRhdFZKOHQxUjhzSWFYVGhXUmMzZnBpUFlXTFV3cEZHNlVfNVN2T2NBTl81eG5SZ01raW1zSi1CM0ZmdEstdjhJV19rbGFPZXk5dW9tRWRyeXRLWHREdW9zZ2tT&amp;b64e=2&amp;sign=582a2e9a3909c268778124cbb8299e9f&amp;keyno=17" TargetMode="External"/><Relationship Id="rId12" Type="http://schemas.openxmlformats.org/officeDocument/2006/relationships/hyperlink" Target="https://clck.yandex.ru/redir/nWO_r1F33ck?data=TUZzNUtUalhlNGlhWTkxbVlaU3JvMnQxQUhGRE5jUER0TVF5MHBDVzRSc1RmTE8zNUxyVHJYX0ZndWNCanZCQXlMY0twZ0ZGNzhqYWY3a0xfNVQwVHZMcEVVdDBkamFMeTFBVWVZRThWWDdhZ0lLalVPbGpWWHNPUDNQS0llMkVFaWxuc1J2U2YydjZtb2VtTmtncE9LMkZuZ3RXX0M3bkd2VGU3RUM4dmJ5bnZaQURSbmhPcUtoTDJlVGNRRl9YNUN4cm1ycUY0aEZZT0lVVUpEVGEwVGNGeXdKLVpTYWU&amp;b64e=2&amp;sign=6c2ee4a0186cb60a7b0b3ce40a3b3eb2&amp;keyno=17" TargetMode="External"/><Relationship Id="rId17"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jTnRxSmpZRTZwRktIUGl2Y3JLcTM1YVN0OU9jMXZUWVotWmVMYUZnSmhvVGxsLXptWVpMTU9rWWNYOGVzMHNCcUN0S3JZdWpoaVE&amp;b64e=2&amp;sign=98da9b4c9c0c1fce018e74df2d20809a&amp;keyno=1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lck.yandex.ru/redir/nWO_r1F33ck?data=TUZzNUtUalhlNGlhWTkxbVlaU3JvMnQxQUhGRE5jUER0TVF5MHBDVzRSc1RmTE8zNUxyVHJjbnpfYm1NTXR0VWhELWxiekpwQkg0Qkg2V1EzOHZ4eXVyWVRrMGhBSEpsb0pQcms3c1VfdUFhamFTN0JJWVQ0dURNZkpXSGgwc1JuallvYjJtM0t4N1F0TWw0YVRhR2FaeXdYcllZcEdOaEFfME1SbmZYR0NPYVYzUG5zOG81WVk4T0k2UVZDNUFJRnh1b1BpdS1hejFnOC0zT3ZYQWNFNXJRVjAtS0hKcEY&amp;b64e=2&amp;sign=3192bba3c3891e417675918ddffbac39&amp;keyno=17" TargetMode="External"/><Relationship Id="rId20"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TRDFvSEo5MTVZN2o1Y3NPeW5lVVlWNHNORlltcnZvZXBJdDVCVlRfNWw3elZTNnhad0RBZDJCNERYV1A5N3UwYVZuSWlfN2tCNzY&amp;b64e=2&amp;sign=2858d838d35de773b39ea4bd2874c4b4&amp;keyno=17" TargetMode="External"/><Relationship Id="rId1" Type="http://schemas.openxmlformats.org/officeDocument/2006/relationships/customXml" Target="../customXml/item1.xml"/><Relationship Id="rId6" Type="http://schemas.openxmlformats.org/officeDocument/2006/relationships/hyperlink" Target="https://clck.yandex.ru/redir/nWO_r1F33ck?data=NnBZTWRhdFZKOHQxUjhzSWFYVGhXZEhoTE50VWNod3JvWFhRakxwSUhTVWdjaVYweG1RQTZLVHdORWJDamhiUGY4TTJ5Wi0xLXNrZUFmVV9CWUw4T3RrSmFxSzJDdDhMX3BCTFpqNGhyVlE&amp;b64e=2&amp;sign=f79fd1bdcc2cd619836ec503d60f441d&amp;keyno=17" TargetMode="External"/><Relationship Id="rId11" Type="http://schemas.openxmlformats.org/officeDocument/2006/relationships/hyperlink" Target="https://clck.yandex.ru/redir/nWO_r1F33ck?data=TUZzNUtUalhlNGlhWTkxbVlaU3JvMnQxQUhGRE5jUER0TVF5MHBDVzRSc1RmTE8zNUxyVHJVdXRjYUlmbEdULWpvZS1sZDE2M3VKMjNsREttZy1VR05WdWdxckF4WENDRjUzdkVkUzUtV09md1JyYU9RQXZULUlSZm40Q2Y5NFc0Y2F5VGtCWEhtTlZRYm1wQnRJbmdFMjlKNXRlTl9hRlRRTlUyeVJYU0FMTVNKMktVbjBmRTFJcE8tM1RZb3AyMVJQa3hwb2hlbzg&amp;b64e=2&amp;sign=6326c68f3b624daba91f775e803ce3c9&amp;keyno=17" TargetMode="External"/><Relationship Id="rId24" Type="http://schemas.openxmlformats.org/officeDocument/2006/relationships/hyperlink" Target="https://clck.yandex.ru/redir/nWO_r1F33ck?data=NnBZTWRhdFZKOHQxUjhzSWFYVGhXUkJvMFZZcm5kTWtZb3BSM0JaNEJYSUpTTjF1UEVhTGlQaWw1b0N5RWFYX3I3VlpIczJYdVJidnRQTUZPNUVTSVczSGtpa3FPWnp1bHQ2Si1GbUZuR3c&amp;b64e=2&amp;sign=63bcae1600f823b65826718ecb236c74&amp;keyno=17" TargetMode="External"/><Relationship Id="rId5" Type="http://schemas.openxmlformats.org/officeDocument/2006/relationships/hyperlink" Target="http://uslanskiy.rkursk.ru" TargetMode="External"/><Relationship Id="rId15" Type="http://schemas.openxmlformats.org/officeDocument/2006/relationships/hyperlink" Target="https://clck.yandex.ru/redir/nWO_r1F33ck?data=TUZzNUtUalhlNGlhWTkxbVlaU3JvMnQxQUhGRE5jUER0TVF5MHBDVzRSc1RmTE8zNUxyVHJjbnpfYm1NTXR0VWhELWxiekpwQkg0Qkg2V1EzOHZ4eXVyWVRrMGhBSEpsb0pQcms3c1VfdUFhamFTN0JJWVQ0dURNZkpXSGgwc1JuallvYjJtM0t4N1F0TWw0YVRhR2FiU3dpaTlMVXBZQjV0SWxGOXF6RW01QmdoTWR5Q3VjeUc3WEY1dGJZb2VEamxza3NxZk9qRVkzUFlPWHNVRVV4ZzBlSko0bHluenM&amp;b64e=2&amp;sign=6ae3ca8190dee3ed3757ce80cea21b1f&amp;keyno=17" TargetMode="External"/><Relationship Id="rId23" Type="http://schemas.openxmlformats.org/officeDocument/2006/relationships/hyperlink" Target="https://clck.yandex.ru/redir/nWO_r1F33ck?data=NnBZTWRhdFZKOHQxUjhzSWFYVGhXY01kenlDLXh6X3RVbGJnNkhSM0dXRUxWRjZ1RkpZQ2habl9SUHVSTkZHbnFWTlEzeDhudHE5bFBldEJROGZ2bGdaYUxmczEtQ1drakRNSG5RRTQxZmM&amp;b64e=2&amp;sign=61101eb3e7a40718621fbcc714205f8c&amp;keyno=17" TargetMode="External"/><Relationship Id="rId10" Type="http://schemas.openxmlformats.org/officeDocument/2006/relationships/hyperlink" Target="https://clck.yandex.ru/redir/nWO_r1F33ck?data=NnBZTWRhdFZKOHQxUjhzSWFYVGhXZlR2X3BUS3FBdnhoMWp2XzNjeGVGUi1JNW51V3JaWktHSGFzWDF2akRUZ3JLRFNNVXM3THV0MWxqbktlSWlCQm1HTktzU0hhOEJOWFQ4bGhSOU5RcWs&amp;b64e=2&amp;sign=aa081cdbc13aabce206302bbc1a6fc7d&amp;keyno=17" TargetMode="External"/><Relationship Id="rId19"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USXBJOVpNb3d6Vjc5d2xVX1ZudjJ1X2lnaTc5UXlza1dDQjZsOVM5YndSTkZQdWVTRXVxOFhGU1JXVEtkNVJsOUZfSzF2SERtRUI&amp;b64e=2&amp;sign=91fc5c035eb11200eaf1ac5902f1aa93&amp;keyno=17" TargetMode="External"/><Relationship Id="rId4" Type="http://schemas.openxmlformats.org/officeDocument/2006/relationships/webSettings" Target="webSettings.xml"/><Relationship Id="rId9" Type="http://schemas.openxmlformats.org/officeDocument/2006/relationships/hyperlink" Target="https://clck.yandex.ru/redir/nWO_r1F33ck?data=TUZzNUtUalhlNGlhWTkxbVlaU3JvMnQxQUhGRE5jUER0TVF5MHBDVzRSc1RmTE8zNUxyVHJROGFBaEdsQ0NHX01MYXFpbm84aFNnbjFFanBfSG5SeFd4YWpSVlRNbUhDemF5YXBZOWs1OG4wazFDUi05T1RWTE5TOTJybXVmTEZoR2VmdmxoakhmQnFmNHo4ZVZDQmJnNWJCRC1xNlBFR3M0VkZHSWRyTmxzUm1RcS1Vc0tMVU01QWZJNV9nUDJzQ2NGM3YwLXVjYmxfNEpPV3RBMHFCa0Qtb2NEcW15UDVoNWVWWmZFTjB0NA&amp;b64e=2&amp;sign=66481cfc901164903d9b4c2c97e4684a&amp;keyno=17" TargetMode="External"/><Relationship Id="rId14" Type="http://schemas.openxmlformats.org/officeDocument/2006/relationships/hyperlink" Target="https://clck.yandex.ru/redir/nWO_r1F33ck?data=TUZzNUtUalhlNGlhWTkxbVlaU3JvMnQxQUhGRE5jUER0TVF5MHBDVzRSc1RmTE8zNUxyVHJjbnpfYm1NTXR0VWhELWxiekpwQkg0Qkg2V1EzOHZ4eXVyWVRrMGhBSEpsb0pQcms3c1VfdUFhamFTN0JJWVQ0dURNZkpXSGgwc1JuallvYjJtM0t4N1F0TWw0YVRhR2FhbERXWllMZlhvSlllTlFiVFNPZ0JmazJoRjUtSWFuaG9IYV9XcTJCOEFXbWxuTmlmbWhsV0JGMW5Rd1ppV1lueW5oSUpoUF9UNHQ&amp;b64e=2&amp;sign=636e0748f218e6f4eacd5a00a64b8a21&amp;keyno=17" TargetMode="External"/><Relationship Id="rId22" Type="http://schemas.openxmlformats.org/officeDocument/2006/relationships/hyperlink" Target="https://clck.yandex.ru/redir/nWO_r1F33ck?data=TUZzNUtUalhlNGlhWTkxbVlaU3JvMnQxQUhGRE5jUER0TVF5MHBDVzRSc1RmTE8zNUxyVHJaRUlSMHI0UkNtYWdjOXBldTNiUDc5MUI5ek5pTXItMGdSS3ZTQ0YxYjlqc1diVTl1eGpFMzBKbmhOUFN5ZHBhX3ZHRzI4NlBPUXFoOUJkQlJSQUREOTN0Z3RZYVMyTm1TRDFvSEo5MTVZN3ZndDFKTUw2cGdXR19XZmJncVlDWk9oVlV5MnY4aXI1UmRMT0dHTWZGTW5hRkF4LWlEX0g0aG1SN0pJbDhxNE0&amp;b64e=2&amp;sign=d67a8da5ebc5ee6b4eadfa5b11a4d91a&amp;keyno=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071C9-ED2B-43EA-A5D2-09C63E210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48</Pages>
  <Words>15184</Words>
  <Characters>86550</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2017-10-02T05:07:00Z</dcterms:created>
  <dcterms:modified xsi:type="dcterms:W3CDTF">2017-10-02T06:39:00Z</dcterms:modified>
</cp:coreProperties>
</file>