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br/>
        <w:t>Приложение №7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к приказу «О мерах по противодействию коррупции</w:t>
      </w:r>
    </w:p>
    <w:p w:rsidR="000507F8" w:rsidRPr="000507F8" w:rsidRDefault="006708F3" w:rsidP="000507F8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0507F8" w:rsidRPr="000507F8">
        <w:rPr>
          <w:rFonts w:ascii="Arial" w:hAnsi="Arial" w:cs="Arial"/>
          <w:color w:val="000000"/>
        </w:rPr>
        <w:t xml:space="preserve"> Муниципальном казенном учреждении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 xml:space="preserve">«Управление ОДОМС» </w:t>
      </w:r>
      <w:r w:rsidR="004452BE">
        <w:rPr>
          <w:rFonts w:ascii="Arial" w:hAnsi="Arial" w:cs="Arial"/>
          <w:color w:val="000000"/>
        </w:rPr>
        <w:t>Усланского</w:t>
      </w:r>
      <w:r w:rsidRPr="000507F8">
        <w:rPr>
          <w:rFonts w:ascii="Arial" w:hAnsi="Arial" w:cs="Arial"/>
          <w:color w:val="000000"/>
        </w:rPr>
        <w:t xml:space="preserve"> сельсовета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Обоянского района Курской области.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  <w:u w:val="single"/>
        </w:rPr>
        <w:t>От 02.11.2017 года № 1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b/>
          <w:bCs/>
          <w:color w:val="000000"/>
        </w:rPr>
        <w:t>Кодекс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b/>
          <w:bCs/>
          <w:color w:val="000000"/>
        </w:rPr>
        <w:t xml:space="preserve">этики и служебного поведения работников Муниципального казенного учреждения «Управление ОДОМС» </w:t>
      </w:r>
      <w:r w:rsidR="004452BE">
        <w:rPr>
          <w:rFonts w:ascii="Arial" w:hAnsi="Arial" w:cs="Arial"/>
          <w:b/>
          <w:bCs/>
          <w:color w:val="000000"/>
        </w:rPr>
        <w:t>Усланского</w:t>
      </w:r>
      <w:r w:rsidRPr="000507F8">
        <w:rPr>
          <w:rFonts w:ascii="Arial" w:hAnsi="Arial" w:cs="Arial"/>
          <w:b/>
          <w:bCs/>
          <w:color w:val="000000"/>
        </w:rPr>
        <w:t xml:space="preserve"> сельсовета Обоянского района Курской области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I. Общие положения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 xml:space="preserve">1.1. Кодекс этики и служебного поведения работников Муниципального казенного учреждения «Управление ОДОМС» </w:t>
      </w:r>
      <w:r w:rsidR="004452BE">
        <w:rPr>
          <w:rFonts w:ascii="Arial" w:hAnsi="Arial" w:cs="Arial"/>
          <w:color w:val="000000"/>
        </w:rPr>
        <w:t>Усланского</w:t>
      </w:r>
      <w:r w:rsidRPr="000507F8">
        <w:rPr>
          <w:rFonts w:ascii="Arial" w:hAnsi="Arial" w:cs="Arial"/>
          <w:color w:val="000000"/>
        </w:rPr>
        <w:t xml:space="preserve"> сельсовета Обоянского района Курской области(далее - Кодекс) разработан в соответствии со ст.13.3 Федерального закона от 25 декабря 2008 года N 273-ФЗ "О противодействии коррупции» и основан на общепризнанных нравственных принципах и нормах российского общества и государства.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1.2. Кодекс представляет собой свод общих принципов</w:t>
      </w:r>
      <w:r w:rsidR="004452BE">
        <w:rPr>
          <w:rFonts w:ascii="Arial" w:hAnsi="Arial" w:cs="Arial"/>
          <w:color w:val="000000"/>
        </w:rPr>
        <w:t xml:space="preserve"> </w:t>
      </w:r>
      <w:r w:rsidRPr="000507F8">
        <w:rPr>
          <w:rFonts w:ascii="Arial" w:hAnsi="Arial" w:cs="Arial"/>
          <w:color w:val="000000"/>
        </w:rPr>
        <w:t>профессиональной служебной этики и основных правил служебного поведения, которыми должны руководствоваться работники </w:t>
      </w:r>
      <w:r w:rsidR="004452BE">
        <w:rPr>
          <w:rFonts w:ascii="Arial" w:hAnsi="Arial" w:cs="Arial"/>
          <w:color w:val="000000"/>
        </w:rPr>
        <w:t>м</w:t>
      </w:r>
      <w:r w:rsidRPr="000507F8">
        <w:rPr>
          <w:rFonts w:ascii="Arial" w:hAnsi="Arial" w:cs="Arial"/>
          <w:color w:val="000000"/>
        </w:rPr>
        <w:t xml:space="preserve">униципального казенного учреждения «Управление ОДОМС» </w:t>
      </w:r>
      <w:r w:rsidR="004452BE">
        <w:rPr>
          <w:rFonts w:ascii="Arial" w:hAnsi="Arial" w:cs="Arial"/>
          <w:color w:val="000000"/>
        </w:rPr>
        <w:t>Усланского</w:t>
      </w:r>
      <w:r w:rsidRPr="000507F8">
        <w:rPr>
          <w:rFonts w:ascii="Arial" w:hAnsi="Arial" w:cs="Arial"/>
          <w:color w:val="000000"/>
        </w:rPr>
        <w:t xml:space="preserve"> сельсовета Обоянского района Курской област</w:t>
      </w:r>
      <w:r w:rsidR="004452BE">
        <w:rPr>
          <w:rFonts w:ascii="Arial" w:hAnsi="Arial" w:cs="Arial"/>
          <w:color w:val="000000"/>
        </w:rPr>
        <w:t>и</w:t>
      </w:r>
      <w:r w:rsidRPr="000507F8">
        <w:rPr>
          <w:rFonts w:ascii="Arial" w:hAnsi="Arial" w:cs="Arial"/>
          <w:color w:val="000000"/>
        </w:rPr>
        <w:t>(далее - Учреждение) независимо от занимаемой ими должности.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1.3. Лицо, принимаемое на работу в Учреждение, обязано ознакомиться с положениями Кодекса и соблюдать их в процессе своей служебной деятельности.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1.4. Каждый работник Учреждения (далее – работник) должен принимать все необходимые меры для соблюдения положений Кодекса, а каждое лицо вправе ожидать от работника поведения в отношениях с ним в соответствии с положениями Кодекса.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1.5.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 и обеспечение единых норм поведения его работников.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lastRenderedPageBreak/>
        <w:t>1.6. Кодекс призван повысить эффективность выполнения работниками своих должностных обязанностей.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1.7. Кодекс выступает как институт общественного сознания и нравственности работников, их самоконтроля.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1.8.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II. Основные принципы и правила служебного поведения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работников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Работники обязаны: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2.1. исполнять должностные обязанности добросовестно, на высоком профессиональном уровне, необходимом для обеспечения эффективной работы Учреждения;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2.2. осуществлять свою профессиональную служебную деятельность в рамках установленной действующим законодательством компетенции Учреждения;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в) не оказывать предпочтения каким-либо общественным или религиозным объединениям, профессиональным или социальным группам, организациям и гражданам;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2.3. не совершать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2.4. уведомлять работодателя,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правонарушений;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2.5. соблюдать нейтральность, исключающую возможность влияния на их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2.6. соблюдать нормы служебной, профессиональной этики и правила делового поведения;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2.7. проявлять корректность и внимательность в обращении с гражданами и должностными лицами;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 xml:space="preserve">2.8. проявлять терпимость и уважение к нравственным обычаям и традициям народов Российской Федерации, учитывать культурные и иные особенности различных этнических, социальных групп и </w:t>
      </w:r>
      <w:proofErr w:type="spellStart"/>
      <w:r w:rsidRPr="000507F8">
        <w:rPr>
          <w:rFonts w:ascii="Arial" w:hAnsi="Arial" w:cs="Arial"/>
          <w:color w:val="000000"/>
        </w:rPr>
        <w:t>конфессий</w:t>
      </w:r>
      <w:proofErr w:type="spellEnd"/>
      <w:r w:rsidRPr="000507F8">
        <w:rPr>
          <w:rFonts w:ascii="Arial" w:hAnsi="Arial" w:cs="Arial"/>
          <w:color w:val="000000"/>
        </w:rPr>
        <w:t>, способствовать межнациональному и межконфессиональному согласию;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 xml:space="preserve">2.9. воздерживаться от поведения, которое могло бы вызвать сомнение в объективном исполнении работником должностных обязанностей, а также не </w:t>
      </w:r>
      <w:r w:rsidRPr="000507F8">
        <w:rPr>
          <w:rFonts w:ascii="Arial" w:hAnsi="Arial" w:cs="Arial"/>
          <w:color w:val="000000"/>
        </w:rPr>
        <w:lastRenderedPageBreak/>
        <w:t>допускать конфликтных ситуаций, способных нанести ущерб его репутации или авторитету Учреждения, не совершать поступки, порочащие его честь и достоинство;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2.10.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2.11.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2.12.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2.13. соблюдать установленные в Учреждении правила публичных выступлений и предоставления служебной информации;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2.14. уважительно относиться к деятельности представителей средств массовой информации по информированию общества о работе Учреждения, а также оказывать им в установленных законами случаях и порядке содействие в получении достоверной информации;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2.15.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Работники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Курской области, законы и иные нормативные правовые акты Курской области и Устав, локальные нормативные акты Учреждения и обеспечивать их исполнение.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При приеме на работу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 xml:space="preserve">Работник обязан уведомлять работодателя, органы прокуратуры Российской Федерации или другие государственные органы обо всех случаях обращения к </w:t>
      </w:r>
      <w:r w:rsidRPr="000507F8">
        <w:rPr>
          <w:rFonts w:ascii="Arial" w:hAnsi="Arial" w:cs="Arial"/>
          <w:color w:val="000000"/>
        </w:rPr>
        <w:lastRenderedPageBreak/>
        <w:t>нему каких-либо лиц в целях склонения его к совершению коррупционных правонарушений.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работником в связи с протокольными мероприятиями, со служебными командировками и с другими официальными мероприятиями, признаются собственностью Курской области и передаются работником по акту в бухгалтерию Учреждения, за исключением случаев, установленных Гражданским кодексом Российской Федерации.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либо его структурном подразделении благоприятного для эффективной работы морально-психологического климата.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а) принимать меры по предотвращению и урегулированию конфликта интересов;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б) принимать меры по предупреждению коррупции;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III. Этические правила служебного поведения работников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lastRenderedPageBreak/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В служебном поведении работник воздерживается от: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3.1.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3.2.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3.3.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3.4. курения во время служебных совещаний, бесед, иного служебного общения с гражданами.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Внешний вид работника при исполнении им должностных обязанностей в зависимости от условий работы и формата мероприятия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IV. Ответственность за нарушение положений Кодекса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4.1. Нарушение работником положений Кодекса подлежит моральному осуждению на заседании образуемой в Учреждении комиссии по соблюдению требований к служебному поведению работников и урегулированию конфликта интересов.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0507F8">
        <w:rPr>
          <w:rFonts w:ascii="Arial" w:hAnsi="Arial" w:cs="Arial"/>
          <w:color w:val="000000"/>
        </w:rPr>
        <w:t>4.2. Соблюдение работниками положений Кодекса учитывается при проведении аттестаций, а также при применении дисциплинарных взысканий.</w:t>
      </w: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0507F8" w:rsidRPr="000507F8" w:rsidRDefault="000507F8" w:rsidP="000507F8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0507F8" w:rsidRDefault="000507F8" w:rsidP="000507F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</w:p>
    <w:p w:rsidR="000507F8" w:rsidRDefault="000507F8" w:rsidP="000507F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</w:p>
    <w:p w:rsidR="00830CDE" w:rsidRDefault="00830CDE"/>
    <w:sectPr w:rsidR="00830CDE" w:rsidSect="00B2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507F8"/>
    <w:rsid w:val="000507F8"/>
    <w:rsid w:val="004452BE"/>
    <w:rsid w:val="006708F3"/>
    <w:rsid w:val="00763EB2"/>
    <w:rsid w:val="00830CDE"/>
    <w:rsid w:val="00B2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2017-11-08T11:23:00Z</dcterms:created>
  <dcterms:modified xsi:type="dcterms:W3CDTF">2017-11-09T08:10:00Z</dcterms:modified>
</cp:coreProperties>
</file>