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BB" w:rsidRPr="005422BB" w:rsidRDefault="005422BB" w:rsidP="005422BB">
      <w:pPr>
        <w:jc w:val="center"/>
        <w:rPr>
          <w:rFonts w:ascii="Arial" w:hAnsi="Arial" w:cs="Arial"/>
          <w:b/>
          <w:sz w:val="32"/>
          <w:szCs w:val="32"/>
        </w:rPr>
      </w:pPr>
      <w:r w:rsidRPr="005422BB">
        <w:rPr>
          <w:rFonts w:ascii="Arial" w:hAnsi="Arial" w:cs="Arial"/>
          <w:b/>
          <w:sz w:val="32"/>
          <w:szCs w:val="32"/>
        </w:rPr>
        <w:t xml:space="preserve">АДМИНИСТРАЦИЯ </w:t>
      </w:r>
      <w:r w:rsidR="00006093">
        <w:rPr>
          <w:rFonts w:ascii="Arial" w:hAnsi="Arial" w:cs="Arial"/>
          <w:b/>
          <w:sz w:val="32"/>
          <w:szCs w:val="32"/>
        </w:rPr>
        <w:t>УСЛАНСКОГО</w:t>
      </w:r>
      <w:r w:rsidRPr="005422BB">
        <w:rPr>
          <w:rFonts w:ascii="Arial" w:hAnsi="Arial" w:cs="Arial"/>
          <w:b/>
          <w:sz w:val="32"/>
          <w:szCs w:val="32"/>
        </w:rPr>
        <w:t xml:space="preserve"> СЕЛЬСОВЕТА</w:t>
      </w:r>
    </w:p>
    <w:p w:rsidR="005422BB" w:rsidRPr="005422BB" w:rsidRDefault="005422BB" w:rsidP="005422BB">
      <w:pPr>
        <w:jc w:val="center"/>
        <w:rPr>
          <w:rFonts w:ascii="Arial" w:hAnsi="Arial" w:cs="Arial"/>
          <w:b/>
          <w:sz w:val="32"/>
          <w:szCs w:val="32"/>
        </w:rPr>
      </w:pPr>
      <w:r w:rsidRPr="005422BB">
        <w:rPr>
          <w:rFonts w:ascii="Arial" w:hAnsi="Arial" w:cs="Arial"/>
          <w:b/>
          <w:sz w:val="32"/>
          <w:szCs w:val="32"/>
        </w:rPr>
        <w:t>ОБОЯНСКОГО РАЙОНА КУРСКОЙ ОБЛАСТИ</w:t>
      </w:r>
    </w:p>
    <w:p w:rsidR="005422BB" w:rsidRPr="005422BB" w:rsidRDefault="005422BB" w:rsidP="005422BB">
      <w:pPr>
        <w:jc w:val="center"/>
        <w:rPr>
          <w:rFonts w:ascii="Arial" w:hAnsi="Arial" w:cs="Arial"/>
          <w:b/>
          <w:sz w:val="32"/>
          <w:szCs w:val="32"/>
        </w:rPr>
      </w:pPr>
    </w:p>
    <w:p w:rsidR="005422BB" w:rsidRPr="005422BB" w:rsidRDefault="005422BB" w:rsidP="005422BB">
      <w:pPr>
        <w:jc w:val="center"/>
        <w:rPr>
          <w:rFonts w:ascii="Arial" w:hAnsi="Arial" w:cs="Arial"/>
          <w:b/>
          <w:sz w:val="32"/>
          <w:szCs w:val="32"/>
        </w:rPr>
      </w:pPr>
    </w:p>
    <w:p w:rsidR="005422BB" w:rsidRPr="005422BB" w:rsidRDefault="005422BB" w:rsidP="005422BB">
      <w:pPr>
        <w:jc w:val="center"/>
        <w:rPr>
          <w:rFonts w:ascii="Arial" w:hAnsi="Arial" w:cs="Arial"/>
          <w:b/>
          <w:sz w:val="32"/>
          <w:szCs w:val="32"/>
        </w:rPr>
      </w:pPr>
      <w:r w:rsidRPr="005422BB">
        <w:rPr>
          <w:rFonts w:ascii="Arial" w:hAnsi="Arial" w:cs="Arial"/>
          <w:b/>
          <w:sz w:val="32"/>
          <w:szCs w:val="32"/>
        </w:rPr>
        <w:t>ПОСТАНОВЛЕНИЕ</w:t>
      </w:r>
    </w:p>
    <w:p w:rsidR="005422BB" w:rsidRPr="005422BB" w:rsidRDefault="005422BB" w:rsidP="005422BB">
      <w:pPr>
        <w:jc w:val="center"/>
        <w:rPr>
          <w:rFonts w:ascii="Arial" w:hAnsi="Arial" w:cs="Arial"/>
          <w:b/>
          <w:sz w:val="32"/>
          <w:szCs w:val="32"/>
        </w:rPr>
      </w:pPr>
    </w:p>
    <w:p w:rsidR="005422BB" w:rsidRPr="005422BB" w:rsidRDefault="005422BB" w:rsidP="005422BB">
      <w:pPr>
        <w:jc w:val="center"/>
        <w:rPr>
          <w:rFonts w:ascii="Arial" w:hAnsi="Arial" w:cs="Arial"/>
          <w:sz w:val="32"/>
          <w:szCs w:val="32"/>
        </w:rPr>
      </w:pPr>
      <w:r w:rsidRPr="005422BB">
        <w:rPr>
          <w:rFonts w:ascii="Arial" w:hAnsi="Arial" w:cs="Arial"/>
          <w:b/>
          <w:sz w:val="32"/>
          <w:szCs w:val="32"/>
        </w:rPr>
        <w:t xml:space="preserve">от  </w:t>
      </w:r>
      <w:r w:rsidR="00006093">
        <w:rPr>
          <w:rFonts w:ascii="Arial" w:hAnsi="Arial" w:cs="Arial"/>
          <w:b/>
          <w:sz w:val="32"/>
          <w:szCs w:val="32"/>
        </w:rPr>
        <w:t>26</w:t>
      </w:r>
      <w:r w:rsidRPr="005422BB">
        <w:rPr>
          <w:rFonts w:ascii="Arial" w:hAnsi="Arial" w:cs="Arial"/>
          <w:b/>
          <w:sz w:val="32"/>
          <w:szCs w:val="32"/>
        </w:rPr>
        <w:t>.12. 2017                                                           № 1</w:t>
      </w:r>
      <w:r w:rsidR="00006093">
        <w:rPr>
          <w:rFonts w:ascii="Arial" w:hAnsi="Arial" w:cs="Arial"/>
          <w:b/>
          <w:sz w:val="32"/>
          <w:szCs w:val="32"/>
        </w:rPr>
        <w:t>1</w:t>
      </w:r>
      <w:r w:rsidRPr="005422BB">
        <w:rPr>
          <w:rFonts w:ascii="Arial" w:hAnsi="Arial" w:cs="Arial"/>
          <w:b/>
          <w:sz w:val="32"/>
          <w:szCs w:val="32"/>
        </w:rPr>
        <w:t>7</w:t>
      </w:r>
    </w:p>
    <w:p w:rsidR="005422BB" w:rsidRPr="005422BB" w:rsidRDefault="005422BB" w:rsidP="005422BB">
      <w:pPr>
        <w:jc w:val="center"/>
        <w:rPr>
          <w:rFonts w:ascii="Arial" w:hAnsi="Arial" w:cs="Arial"/>
          <w:b/>
          <w:sz w:val="32"/>
          <w:szCs w:val="32"/>
        </w:rPr>
      </w:pPr>
      <w:r w:rsidRPr="005422BB">
        <w:rPr>
          <w:rFonts w:ascii="Arial" w:hAnsi="Arial" w:cs="Arial"/>
          <w:b/>
          <w:sz w:val="32"/>
          <w:szCs w:val="32"/>
        </w:rPr>
        <w:t xml:space="preserve">с. </w:t>
      </w:r>
      <w:r w:rsidR="00006093">
        <w:rPr>
          <w:rFonts w:ascii="Arial" w:hAnsi="Arial" w:cs="Arial"/>
          <w:b/>
          <w:sz w:val="32"/>
          <w:szCs w:val="32"/>
        </w:rPr>
        <w:t>Усланка</w:t>
      </w:r>
    </w:p>
    <w:p w:rsidR="005422BB" w:rsidRPr="005422BB" w:rsidRDefault="005422BB" w:rsidP="005422BB">
      <w:pPr>
        <w:pStyle w:val="Standard"/>
        <w:ind w:firstLine="720"/>
        <w:jc w:val="center"/>
        <w:rPr>
          <w:rFonts w:ascii="Arial" w:hAnsi="Arial" w:cs="Arial"/>
          <w:color w:val="000000"/>
          <w:sz w:val="32"/>
          <w:szCs w:val="32"/>
        </w:rPr>
      </w:pPr>
    </w:p>
    <w:p w:rsidR="005422BB" w:rsidRPr="005422BB" w:rsidRDefault="005422BB" w:rsidP="005422BB">
      <w:pPr>
        <w:pStyle w:val="Textbody"/>
        <w:jc w:val="center"/>
        <w:rPr>
          <w:rFonts w:ascii="Arial" w:hAnsi="Arial" w:cs="Arial"/>
          <w:sz w:val="32"/>
          <w:szCs w:val="32"/>
        </w:rPr>
      </w:pPr>
      <w:r w:rsidRPr="005422BB">
        <w:rPr>
          <w:rStyle w:val="StrongEmphasis"/>
          <w:rFonts w:ascii="Arial" w:hAnsi="Arial" w:cs="Arial"/>
          <w:color w:val="3B2D36"/>
          <w:sz w:val="32"/>
          <w:szCs w:val="32"/>
        </w:rPr>
        <w:t xml:space="preserve">Об утверждения Порядка создания и деятельности                  специализированной службы по вопросам похоронного                                дела на территории </w:t>
      </w:r>
      <w:r w:rsidR="00006093">
        <w:rPr>
          <w:rStyle w:val="StrongEmphasis"/>
          <w:rFonts w:ascii="Arial" w:hAnsi="Arial" w:cs="Arial"/>
          <w:color w:val="3B2D36"/>
          <w:sz w:val="32"/>
          <w:szCs w:val="32"/>
          <w:lang w:val="ru-RU"/>
        </w:rPr>
        <w:t>Усланского</w:t>
      </w:r>
      <w:r w:rsidRPr="005422BB">
        <w:rPr>
          <w:rStyle w:val="StrongEmphasis"/>
          <w:rFonts w:ascii="Arial" w:hAnsi="Arial" w:cs="Arial"/>
          <w:color w:val="3B2D36"/>
          <w:sz w:val="32"/>
          <w:szCs w:val="32"/>
          <w:lang w:val="ru-RU"/>
        </w:rPr>
        <w:t xml:space="preserve"> сельсовета Обоянского                             района</w:t>
      </w: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от 12.01.1996 № 8-ФЗ "О погребении и похоронном деле", руководствуясь статьей 3 Устава муниципального образования "</w:t>
      </w:r>
      <w:r w:rsidR="00006093">
        <w:rPr>
          <w:rFonts w:ascii="Arial" w:hAnsi="Arial" w:cs="Arial"/>
          <w:color w:val="3B2D36"/>
          <w:lang w:val="ru-RU"/>
        </w:rPr>
        <w:t>Усланский</w:t>
      </w:r>
      <w:r w:rsidRPr="005422BB">
        <w:rPr>
          <w:rFonts w:ascii="Arial" w:hAnsi="Arial" w:cs="Arial"/>
          <w:color w:val="3B2D36"/>
          <w:lang w:val="ru-RU"/>
        </w:rPr>
        <w:t xml:space="preserve"> сельсовет» Обоянского района Курской области</w:t>
      </w:r>
      <w:r w:rsidRPr="005422BB">
        <w:rPr>
          <w:rFonts w:ascii="Arial" w:hAnsi="Arial" w:cs="Arial"/>
          <w:color w:val="3B2D36"/>
        </w:rPr>
        <w:t xml:space="preserve">, </w:t>
      </w:r>
      <w:r w:rsidRPr="005422BB">
        <w:rPr>
          <w:rFonts w:ascii="Arial" w:hAnsi="Arial" w:cs="Arial"/>
          <w:color w:val="3B2D36"/>
          <w:lang w:val="ru-RU"/>
        </w:rPr>
        <w:t xml:space="preserve">Администрация </w:t>
      </w:r>
      <w:r w:rsidR="00006093">
        <w:rPr>
          <w:rFonts w:ascii="Arial" w:hAnsi="Arial" w:cs="Arial"/>
          <w:color w:val="000000"/>
          <w:lang w:val="ru-RU"/>
        </w:rPr>
        <w:t>Усланского</w:t>
      </w:r>
      <w:r w:rsidRPr="005422BB">
        <w:rPr>
          <w:rFonts w:ascii="Arial" w:hAnsi="Arial" w:cs="Arial"/>
          <w:color w:val="3B2D36"/>
          <w:lang w:val="ru-RU"/>
        </w:rPr>
        <w:t xml:space="preserve"> сельсовета Обоянского района  ПОСТАНОВЛЯЕТ:</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 Утвердить Порядок создания и деятельности специализированной службы по вопросам похоронного дела на территории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 </w:t>
      </w:r>
      <w:r w:rsidRPr="005422BB">
        <w:rPr>
          <w:rFonts w:ascii="Arial" w:hAnsi="Arial" w:cs="Arial"/>
          <w:color w:val="3B2D36"/>
        </w:rPr>
        <w:t xml:space="preserve"> согласно приложению № 1.                                                             </w:t>
      </w:r>
    </w:p>
    <w:p w:rsidR="005422BB" w:rsidRPr="005422BB" w:rsidRDefault="005422BB" w:rsidP="005422BB">
      <w:pPr>
        <w:pStyle w:val="Textbody"/>
        <w:jc w:val="both"/>
        <w:rPr>
          <w:rFonts w:ascii="Arial" w:hAnsi="Arial" w:cs="Arial"/>
        </w:rPr>
      </w:pPr>
      <w:r w:rsidRPr="005422BB">
        <w:rPr>
          <w:rFonts w:ascii="Arial" w:hAnsi="Arial" w:cs="Arial"/>
        </w:rPr>
        <w:t>2. Контроль за исполнением настоящего постановления оставляю за собой.</w:t>
      </w:r>
    </w:p>
    <w:p w:rsidR="005422BB" w:rsidRPr="005422BB" w:rsidRDefault="005422BB" w:rsidP="005422BB">
      <w:pPr>
        <w:pStyle w:val="Standard"/>
        <w:suppressAutoHyphens w:val="0"/>
        <w:autoSpaceDE w:val="0"/>
        <w:jc w:val="both"/>
        <w:rPr>
          <w:rFonts w:ascii="Arial" w:hAnsi="Arial" w:cs="Arial"/>
          <w:sz w:val="24"/>
          <w:szCs w:val="24"/>
        </w:rPr>
      </w:pPr>
      <w:r w:rsidRPr="005422BB">
        <w:rPr>
          <w:rFonts w:ascii="Arial" w:hAnsi="Arial" w:cs="Arial"/>
          <w:color w:val="000000"/>
          <w:sz w:val="24"/>
          <w:szCs w:val="24"/>
        </w:rPr>
        <w:t xml:space="preserve">  4. Настоящее постановление вступает в силу со дня его официального опубликования (обнародования).</w:t>
      </w:r>
    </w:p>
    <w:p w:rsidR="005422BB" w:rsidRPr="005422BB" w:rsidRDefault="005422BB" w:rsidP="005422BB">
      <w:pPr>
        <w:pStyle w:val="Textbody"/>
        <w:jc w:val="both"/>
        <w:rPr>
          <w:rFonts w:ascii="Arial" w:hAnsi="Arial" w:cs="Arial"/>
          <w:color w:val="FF0000"/>
        </w:rPr>
      </w:pPr>
    </w:p>
    <w:p w:rsidR="005422BB" w:rsidRPr="005422BB" w:rsidRDefault="005422BB" w:rsidP="005422BB">
      <w:pPr>
        <w:pStyle w:val="Standard"/>
        <w:jc w:val="both"/>
        <w:rPr>
          <w:rFonts w:ascii="Arial" w:hAnsi="Arial" w:cs="Arial"/>
          <w:sz w:val="24"/>
          <w:szCs w:val="24"/>
        </w:rPr>
      </w:pPr>
      <w:r w:rsidRPr="005422BB">
        <w:rPr>
          <w:rFonts w:ascii="Arial" w:hAnsi="Arial" w:cs="Arial"/>
          <w:sz w:val="24"/>
          <w:szCs w:val="24"/>
        </w:rPr>
        <w:t xml:space="preserve">  Глава </w:t>
      </w:r>
      <w:r w:rsidR="00006093">
        <w:rPr>
          <w:rFonts w:ascii="Arial" w:hAnsi="Arial" w:cs="Arial"/>
          <w:sz w:val="24"/>
          <w:szCs w:val="24"/>
        </w:rPr>
        <w:t>Усланского</w:t>
      </w:r>
      <w:r w:rsidRPr="005422BB">
        <w:rPr>
          <w:rFonts w:ascii="Arial" w:hAnsi="Arial" w:cs="Arial"/>
          <w:sz w:val="24"/>
          <w:szCs w:val="24"/>
        </w:rPr>
        <w:t xml:space="preserve"> сельсовета  </w:t>
      </w:r>
    </w:p>
    <w:p w:rsidR="005422BB" w:rsidRPr="005422BB" w:rsidRDefault="005422BB" w:rsidP="005422BB">
      <w:pPr>
        <w:pStyle w:val="Standard"/>
        <w:jc w:val="both"/>
        <w:rPr>
          <w:rFonts w:ascii="Arial" w:hAnsi="Arial" w:cs="Arial"/>
          <w:sz w:val="24"/>
          <w:szCs w:val="24"/>
        </w:rPr>
      </w:pPr>
      <w:r w:rsidRPr="005422BB">
        <w:rPr>
          <w:rFonts w:ascii="Arial" w:hAnsi="Arial" w:cs="Arial"/>
          <w:sz w:val="24"/>
          <w:szCs w:val="24"/>
        </w:rPr>
        <w:t xml:space="preserve">  Обоянского района                                                                     </w:t>
      </w:r>
      <w:r w:rsidR="00006093">
        <w:rPr>
          <w:rFonts w:ascii="Arial" w:hAnsi="Arial" w:cs="Arial"/>
          <w:sz w:val="24"/>
          <w:szCs w:val="24"/>
        </w:rPr>
        <w:t>В.И.Образцов</w:t>
      </w:r>
    </w:p>
    <w:p w:rsidR="005422BB" w:rsidRPr="005422BB" w:rsidRDefault="005422BB" w:rsidP="005422BB">
      <w:pPr>
        <w:pStyle w:val="Standard"/>
        <w:jc w:val="both"/>
        <w:rPr>
          <w:rFonts w:ascii="Arial" w:hAnsi="Arial" w:cs="Arial"/>
          <w:sz w:val="24"/>
          <w:szCs w:val="24"/>
        </w:rPr>
      </w:pPr>
    </w:p>
    <w:p w:rsidR="005422BB" w:rsidRPr="005422BB" w:rsidRDefault="005422BB" w:rsidP="005422BB">
      <w:pPr>
        <w:pStyle w:val="Standard"/>
        <w:jc w:val="both"/>
        <w:rPr>
          <w:rFonts w:ascii="Arial" w:hAnsi="Arial" w:cs="Arial"/>
          <w:sz w:val="24"/>
          <w:szCs w:val="24"/>
        </w:rPr>
      </w:pPr>
    </w:p>
    <w:p w:rsidR="005422BB" w:rsidRPr="005422BB" w:rsidRDefault="005422BB" w:rsidP="005422BB">
      <w:pPr>
        <w:pStyle w:val="Standard"/>
        <w:shd w:val="clear" w:color="auto" w:fill="FFFFFF"/>
        <w:jc w:val="both"/>
        <w:rPr>
          <w:rFonts w:ascii="Arial" w:hAnsi="Arial" w:cs="Arial"/>
          <w:sz w:val="24"/>
          <w:szCs w:val="24"/>
        </w:rPr>
      </w:pPr>
    </w:p>
    <w:p w:rsidR="005422BB" w:rsidRPr="005422BB" w:rsidRDefault="005422BB" w:rsidP="005422BB">
      <w:pPr>
        <w:pStyle w:val="Standard"/>
        <w:shd w:val="clear" w:color="auto" w:fill="FFFFFF"/>
        <w:jc w:val="both"/>
        <w:rPr>
          <w:rFonts w:ascii="Arial" w:hAnsi="Arial" w:cs="Arial"/>
          <w:sz w:val="24"/>
          <w:szCs w:val="24"/>
        </w:rPr>
      </w:pPr>
    </w:p>
    <w:p w:rsidR="005422BB" w:rsidRPr="005422BB" w:rsidRDefault="005422BB" w:rsidP="005422BB">
      <w:pPr>
        <w:pStyle w:val="Standard"/>
        <w:shd w:val="clear" w:color="auto" w:fill="FFFFFF"/>
        <w:jc w:val="both"/>
        <w:rPr>
          <w:rFonts w:ascii="Arial" w:hAnsi="Arial" w:cs="Arial"/>
          <w:sz w:val="24"/>
          <w:szCs w:val="24"/>
        </w:rPr>
      </w:pPr>
    </w:p>
    <w:p w:rsidR="005422BB" w:rsidRPr="005422BB" w:rsidRDefault="005422BB" w:rsidP="005422BB">
      <w:pPr>
        <w:pStyle w:val="Standard"/>
        <w:shd w:val="clear" w:color="auto" w:fill="FFFFFF"/>
        <w:jc w:val="both"/>
        <w:rPr>
          <w:rFonts w:ascii="Arial" w:hAnsi="Arial" w:cs="Arial"/>
          <w:b/>
          <w:sz w:val="24"/>
          <w:szCs w:val="24"/>
        </w:rPr>
      </w:pPr>
    </w:p>
    <w:p w:rsidR="005422BB" w:rsidRPr="005422BB" w:rsidRDefault="005422BB" w:rsidP="005422BB">
      <w:pPr>
        <w:pStyle w:val="Standard"/>
        <w:shd w:val="clear" w:color="auto" w:fill="FFFFFF"/>
        <w:jc w:val="both"/>
        <w:rPr>
          <w:rFonts w:ascii="Arial" w:hAnsi="Arial" w:cs="Arial"/>
          <w:color w:val="000000"/>
          <w:sz w:val="24"/>
          <w:szCs w:val="24"/>
        </w:rPr>
      </w:pPr>
    </w:p>
    <w:p w:rsidR="005422BB" w:rsidRPr="005422BB" w:rsidRDefault="005422BB" w:rsidP="005422BB">
      <w:pPr>
        <w:pStyle w:val="Textbody"/>
        <w:jc w:val="right"/>
        <w:rPr>
          <w:rFonts w:ascii="Arial" w:hAnsi="Arial" w:cs="Arial"/>
        </w:rPr>
      </w:pPr>
      <w:r w:rsidRPr="005422BB">
        <w:rPr>
          <w:rFonts w:ascii="Arial" w:hAnsi="Arial" w:cs="Arial"/>
          <w:color w:val="3B2D36"/>
        </w:rPr>
        <w:lastRenderedPageBreak/>
        <w:t xml:space="preserve">Приложение № 1                                                                                                                  к постановлению Администрации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                                                                                                         </w:t>
      </w:r>
      <w:r w:rsidR="00E52950">
        <w:rPr>
          <w:rFonts w:ascii="Arial" w:hAnsi="Arial" w:cs="Arial"/>
          <w:color w:val="000000"/>
          <w:lang w:val="ru-RU"/>
        </w:rPr>
        <w:t>от 26.12.2017 № 11</w:t>
      </w:r>
      <w:r w:rsidRPr="005422BB">
        <w:rPr>
          <w:rFonts w:ascii="Arial" w:hAnsi="Arial" w:cs="Arial"/>
          <w:color w:val="000000"/>
          <w:lang w:val="ru-RU"/>
        </w:rPr>
        <w:t>7</w:t>
      </w:r>
    </w:p>
    <w:p w:rsidR="005422BB" w:rsidRPr="005422BB" w:rsidRDefault="005422BB" w:rsidP="005422BB">
      <w:pPr>
        <w:pStyle w:val="Textbody"/>
        <w:jc w:val="both"/>
        <w:rPr>
          <w:rFonts w:ascii="Arial" w:hAnsi="Arial" w:cs="Arial"/>
          <w:color w:val="FF0000"/>
          <w:lang w:val="ru-RU"/>
        </w:rPr>
      </w:pPr>
    </w:p>
    <w:p w:rsidR="005422BB" w:rsidRPr="005422BB" w:rsidRDefault="005422BB" w:rsidP="005422BB">
      <w:pPr>
        <w:pStyle w:val="Textbody"/>
        <w:jc w:val="center"/>
        <w:rPr>
          <w:rFonts w:ascii="Arial" w:hAnsi="Arial" w:cs="Arial"/>
        </w:rPr>
      </w:pPr>
      <w:r w:rsidRPr="005422BB">
        <w:rPr>
          <w:rFonts w:ascii="Arial" w:hAnsi="Arial" w:cs="Arial"/>
          <w:b/>
          <w:bCs/>
          <w:color w:val="3B2D36"/>
        </w:rPr>
        <w:t xml:space="preserve">Порядок создания и деятельности специализированной службы                             по вопросам похоронного дела на территории </w:t>
      </w:r>
      <w:r w:rsidR="00006093">
        <w:rPr>
          <w:rFonts w:ascii="Arial" w:hAnsi="Arial" w:cs="Arial"/>
          <w:b/>
          <w:bCs/>
          <w:color w:val="3B2D36"/>
          <w:lang w:val="ru-RU"/>
        </w:rPr>
        <w:t>Усланского</w:t>
      </w:r>
      <w:r w:rsidRPr="005422BB">
        <w:rPr>
          <w:rFonts w:ascii="Arial" w:hAnsi="Arial" w:cs="Arial"/>
          <w:b/>
          <w:bCs/>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b/>
          <w:bCs/>
          <w:color w:val="3B2D36"/>
        </w:rPr>
      </w:pPr>
    </w:p>
    <w:p w:rsidR="005422BB" w:rsidRPr="005422BB" w:rsidRDefault="005422BB" w:rsidP="005422BB">
      <w:pPr>
        <w:pStyle w:val="Textbody"/>
        <w:jc w:val="both"/>
        <w:rPr>
          <w:rFonts w:ascii="Arial" w:hAnsi="Arial" w:cs="Arial"/>
          <w:b/>
          <w:bCs/>
          <w:color w:val="3B2D36"/>
        </w:rPr>
      </w:pPr>
      <w:r w:rsidRPr="005422BB">
        <w:rPr>
          <w:rFonts w:ascii="Arial" w:hAnsi="Arial" w:cs="Arial"/>
          <w:b/>
          <w:bCs/>
          <w:color w:val="3B2D36"/>
        </w:rPr>
        <w:t>1. Общие положения</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1.1. Настоящий Порядок создания и деятельности специализированной службы по вопросам похоронного дела </w:t>
      </w:r>
      <w:r w:rsidRPr="005422BB">
        <w:rPr>
          <w:rFonts w:ascii="Arial" w:hAnsi="Arial" w:cs="Arial"/>
          <w:color w:val="3B2D36"/>
          <w:lang w:val="ru-RU"/>
        </w:rPr>
        <w:t xml:space="preserve">на </w:t>
      </w:r>
      <w:r w:rsidRPr="005422BB">
        <w:rPr>
          <w:rFonts w:ascii="Arial" w:hAnsi="Arial" w:cs="Arial"/>
          <w:color w:val="3B2D36"/>
        </w:rPr>
        <w:t xml:space="preserve">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Обоянского района</w:t>
      </w:r>
      <w:r w:rsidRPr="005422BB">
        <w:rPr>
          <w:rFonts w:ascii="Arial" w:hAnsi="Arial" w:cs="Arial"/>
          <w:color w:val="3B2D36"/>
        </w:rPr>
        <w:t xml:space="preserve"> разработан в соответствии с Федеральным законом от 12.01.1996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1.2. Специализированная служба по вопросам похоронного дела (далее - специализированная служба) создается Администрацией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Обоянского района</w:t>
      </w:r>
      <w:r w:rsidRPr="005422BB">
        <w:rPr>
          <w:rFonts w:ascii="Arial" w:hAnsi="Arial" w:cs="Arial"/>
          <w:color w:val="3B2D36"/>
        </w:rPr>
        <w:t xml:space="preserve">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Перечень гарантированных услуг по погребению:</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-оформление документов, необходимых для погребения;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предоставление и доставка гроба и других предметов, необходимых для погребения;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перевозка тела умершего на кладбище;</w:t>
      </w:r>
    </w:p>
    <w:p w:rsidR="005422BB" w:rsidRPr="005422BB" w:rsidRDefault="005422BB" w:rsidP="005422BB">
      <w:pPr>
        <w:pStyle w:val="Textbody"/>
        <w:jc w:val="both"/>
        <w:rPr>
          <w:rFonts w:ascii="Arial" w:hAnsi="Arial" w:cs="Arial"/>
        </w:rPr>
      </w:pPr>
      <w:r w:rsidRPr="005422BB">
        <w:rPr>
          <w:rFonts w:ascii="Arial" w:hAnsi="Arial" w:cs="Arial"/>
        </w:rPr>
        <w:t>- погребение.</w:t>
      </w:r>
    </w:p>
    <w:p w:rsidR="005422BB" w:rsidRPr="005422BB" w:rsidRDefault="005422BB" w:rsidP="005422BB">
      <w:pPr>
        <w:pStyle w:val="Textbody"/>
        <w:spacing w:after="0"/>
        <w:jc w:val="both"/>
        <w:rPr>
          <w:rFonts w:ascii="Arial" w:hAnsi="Arial" w:cs="Arial"/>
        </w:rPr>
      </w:pPr>
      <w:r w:rsidRPr="005422BB">
        <w:rPr>
          <w:rFonts w:ascii="Arial" w:hAnsi="Arial" w:cs="Arial"/>
          <w:color w:val="3B2D36"/>
          <w:lang w:val="ru-RU"/>
        </w:rPr>
        <w:t xml:space="preserve">   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Пенсионного фонда РФ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федерального бюджета - на погребение умерших, не подлежавших обязательному социальному страхованию на случай временной </w:t>
      </w:r>
      <w:r w:rsidRPr="005422BB">
        <w:rPr>
          <w:rFonts w:ascii="Arial" w:hAnsi="Arial" w:cs="Arial"/>
          <w:color w:val="3B2D36"/>
        </w:rPr>
        <w:lastRenderedPageBreak/>
        <w:t>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422BB" w:rsidRPr="005422BB" w:rsidRDefault="005422BB" w:rsidP="005422BB">
      <w:pPr>
        <w:pStyle w:val="Textbody"/>
        <w:spacing w:after="0"/>
        <w:jc w:val="both"/>
        <w:rPr>
          <w:rFonts w:ascii="Arial" w:hAnsi="Arial" w:cs="Arial"/>
        </w:rPr>
      </w:pPr>
      <w:r w:rsidRPr="005422BB">
        <w:rPr>
          <w:rFonts w:ascii="Arial" w:hAnsi="Arial" w:cs="Arial"/>
          <w:color w:val="3B2D36"/>
          <w:lang w:val="ru-RU"/>
        </w:rPr>
        <w:t>- бюджето</w:t>
      </w:r>
      <w:r w:rsidRPr="005422BB">
        <w:rPr>
          <w:rFonts w:ascii="Arial" w:hAnsi="Arial" w:cs="Arial"/>
          <w:color w:val="000000"/>
          <w:lang w:val="ru-RU"/>
        </w:rPr>
        <w:t>в субъектов Российской Федерации</w:t>
      </w:r>
      <w:r w:rsidRPr="005422BB">
        <w:rPr>
          <w:rFonts w:ascii="Arial" w:hAnsi="Arial" w:cs="Arial"/>
          <w:color w:val="3B2D36"/>
          <w:lang w:val="ru-RU"/>
        </w:rPr>
        <w:t xml:space="preserve">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rPr>
      </w:pPr>
      <w:r w:rsidRPr="005422BB">
        <w:rPr>
          <w:rFonts w:ascii="Arial" w:hAnsi="Arial" w:cs="Arial"/>
          <w:b/>
          <w:bCs/>
          <w:color w:val="3B2D36"/>
        </w:rPr>
        <w:t xml:space="preserve">2. Специализированная служба по вопросам похоронного дела                              на территории </w:t>
      </w:r>
      <w:r w:rsidR="00006093">
        <w:rPr>
          <w:rFonts w:ascii="Arial" w:hAnsi="Arial" w:cs="Arial"/>
          <w:b/>
          <w:bCs/>
          <w:color w:val="3B2D36"/>
          <w:lang w:val="ru-RU"/>
        </w:rPr>
        <w:t>Усланского</w:t>
      </w:r>
      <w:r w:rsidRPr="005422BB">
        <w:rPr>
          <w:rFonts w:ascii="Arial" w:hAnsi="Arial" w:cs="Arial"/>
          <w:b/>
          <w:bCs/>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Pr="005422BB">
        <w:rPr>
          <w:rFonts w:ascii="Arial" w:hAnsi="Arial" w:cs="Arial"/>
          <w:color w:val="3B2D36"/>
          <w:lang w:val="ru-RU"/>
        </w:rPr>
        <w:t>Курской области</w:t>
      </w:r>
      <w:r w:rsidRPr="005422BB">
        <w:rPr>
          <w:rFonts w:ascii="Arial" w:hAnsi="Arial" w:cs="Arial"/>
          <w:color w:val="000000"/>
        </w:rPr>
        <w:t xml:space="preserve">и нормативно - правовыми актами </w:t>
      </w:r>
      <w:r w:rsidR="00006093">
        <w:rPr>
          <w:rFonts w:ascii="Arial" w:hAnsi="Arial" w:cs="Arial"/>
          <w:color w:val="000000"/>
          <w:lang w:val="ru-RU"/>
        </w:rPr>
        <w:t>Усланского</w:t>
      </w:r>
      <w:r w:rsidRPr="005422BB">
        <w:rPr>
          <w:rFonts w:ascii="Arial" w:hAnsi="Arial" w:cs="Arial"/>
          <w:color w:val="000000"/>
          <w:lang w:val="ru-RU"/>
        </w:rPr>
        <w:t xml:space="preserve"> сельсовета Обоянского района</w:t>
      </w:r>
      <w:r w:rsidRPr="005422BB">
        <w:rPr>
          <w:rFonts w:ascii="Arial" w:hAnsi="Arial" w:cs="Arial"/>
          <w:color w:val="000000"/>
        </w:rPr>
        <w:t>.</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w:t>
      </w:r>
      <w:r w:rsidRPr="005422BB">
        <w:rPr>
          <w:rFonts w:ascii="Arial" w:hAnsi="Arial" w:cs="Arial"/>
          <w:color w:val="000000"/>
        </w:rPr>
        <w:t>Положением о</w:t>
      </w:r>
      <w:r w:rsidRPr="005422BB">
        <w:rPr>
          <w:rFonts w:ascii="Arial" w:hAnsi="Arial" w:cs="Arial"/>
          <w:color w:val="000000"/>
          <w:lang w:val="ru-RU"/>
        </w:rPr>
        <w:t xml:space="preserve">борганизации ритуальных услуг и </w:t>
      </w:r>
      <w:r w:rsidRPr="005422BB">
        <w:rPr>
          <w:rFonts w:ascii="Arial" w:hAnsi="Arial" w:cs="Arial"/>
          <w:color w:val="000000"/>
        </w:rPr>
        <w:t>содержании мест захоронен</w:t>
      </w:r>
      <w:r w:rsidRPr="005422BB">
        <w:rPr>
          <w:rFonts w:ascii="Arial" w:hAnsi="Arial" w:cs="Arial"/>
          <w:color w:val="000000"/>
          <w:lang w:val="ru-RU"/>
        </w:rPr>
        <w:t>ияна территории</w:t>
      </w:r>
      <w:r w:rsidR="00006093">
        <w:rPr>
          <w:rFonts w:ascii="Arial" w:hAnsi="Arial" w:cs="Arial"/>
          <w:color w:val="000000"/>
          <w:lang w:val="ru-RU"/>
        </w:rPr>
        <w:t>Усланского</w:t>
      </w:r>
      <w:r w:rsidRPr="005422BB">
        <w:rPr>
          <w:rFonts w:ascii="Arial" w:hAnsi="Arial" w:cs="Arial"/>
          <w:color w:val="000000"/>
          <w:lang w:val="ru-RU"/>
        </w:rPr>
        <w:t xml:space="preserve"> сельсовета Обоянского района</w:t>
      </w:r>
      <w:r w:rsidRPr="005422BB">
        <w:rPr>
          <w:rFonts w:ascii="Arial" w:hAnsi="Arial" w:cs="Arial"/>
          <w:color w:val="000000"/>
        </w:rPr>
        <w:t xml:space="preserve">, утвержденным решением Собрания депутатов </w:t>
      </w:r>
      <w:r w:rsidR="00006093">
        <w:rPr>
          <w:rFonts w:ascii="Arial" w:hAnsi="Arial" w:cs="Arial"/>
          <w:color w:val="000000"/>
          <w:lang w:val="ru-RU"/>
        </w:rPr>
        <w:t>Усланского</w:t>
      </w:r>
      <w:r w:rsidRPr="005422BB">
        <w:rPr>
          <w:rFonts w:ascii="Arial" w:hAnsi="Arial" w:cs="Arial"/>
          <w:color w:val="000000"/>
          <w:lang w:val="ru-RU"/>
        </w:rPr>
        <w:t xml:space="preserve"> сельсовета Обоянского района</w:t>
      </w:r>
      <w:r w:rsidRPr="005422BB">
        <w:rPr>
          <w:rFonts w:ascii="Arial" w:hAnsi="Arial" w:cs="Arial"/>
          <w:color w:val="000000"/>
        </w:rPr>
        <w:t xml:space="preserve"> от </w:t>
      </w:r>
      <w:r w:rsidR="0008422C">
        <w:rPr>
          <w:rFonts w:ascii="Arial" w:hAnsi="Arial" w:cs="Arial"/>
          <w:color w:val="000000"/>
          <w:lang w:val="ru-RU"/>
        </w:rPr>
        <w:t>22.12</w:t>
      </w:r>
      <w:r w:rsidRPr="005422BB">
        <w:rPr>
          <w:rFonts w:ascii="Arial" w:hAnsi="Arial" w:cs="Arial"/>
          <w:color w:val="000000"/>
        </w:rPr>
        <w:t xml:space="preserve">.2017 № </w:t>
      </w:r>
      <w:r w:rsidR="0008422C">
        <w:rPr>
          <w:rFonts w:ascii="Arial" w:hAnsi="Arial" w:cs="Arial"/>
          <w:color w:val="000000"/>
          <w:lang w:val="ru-RU"/>
        </w:rPr>
        <w:t>26/79а</w:t>
      </w:r>
      <w:r w:rsidRPr="005422BB">
        <w:rPr>
          <w:rFonts w:ascii="Arial" w:hAnsi="Arial" w:cs="Arial"/>
          <w:color w:val="000000"/>
        </w:rPr>
        <w:t>.</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2.3. Специализированная служба обязана обеспечить работу справочно-информационной службы.</w:t>
      </w:r>
    </w:p>
    <w:p w:rsidR="005422BB" w:rsidRPr="005422BB" w:rsidRDefault="005422BB" w:rsidP="005422BB">
      <w:pPr>
        <w:pStyle w:val="Textbody"/>
        <w:spacing w:after="0"/>
        <w:jc w:val="both"/>
        <w:rPr>
          <w:rFonts w:ascii="Arial" w:hAnsi="Arial" w:cs="Arial"/>
          <w:color w:val="3B2D36"/>
        </w:rPr>
      </w:pPr>
      <w:r w:rsidRPr="005422BB">
        <w:rPr>
          <w:rFonts w:ascii="Arial" w:hAnsi="Arial" w:cs="Arial"/>
          <w:color w:val="3B2D36"/>
        </w:rPr>
        <w:t xml:space="preserve">  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5422BB" w:rsidRPr="005422BB" w:rsidRDefault="005422BB" w:rsidP="005422BB">
      <w:pPr>
        <w:pStyle w:val="Textbody"/>
        <w:spacing w:after="0"/>
        <w:ind w:firstLine="709"/>
        <w:jc w:val="both"/>
        <w:rPr>
          <w:rFonts w:ascii="Arial" w:hAnsi="Arial" w:cs="Arial"/>
          <w:color w:val="3B2D36"/>
        </w:rPr>
      </w:pP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2.5. Специализированная служба должна иметь:</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б) на доступном для заказчика месте:</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постановление Администрации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 </w:t>
      </w:r>
      <w:r w:rsidRPr="005422BB">
        <w:rPr>
          <w:rFonts w:ascii="Arial" w:hAnsi="Arial" w:cs="Arial"/>
          <w:color w:val="3B2D36"/>
        </w:rPr>
        <w:t>о предоставлении статуса специализированной службы по вопросам похоронного дела;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гарантированный перечень услуг по погребению; прейскурант на услуги;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lastRenderedPageBreak/>
        <w:t>- сведения о порядке предоставления гарантированного перечня услуг на погребение на безвозмездной основе;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надлежащим образом оформленную книгу отзывов и предложений.</w:t>
      </w: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rPr>
      </w:pPr>
      <w:r w:rsidRPr="005422BB">
        <w:rPr>
          <w:rFonts w:ascii="Arial" w:hAnsi="Arial" w:cs="Arial"/>
          <w:b/>
          <w:bCs/>
          <w:color w:val="3B2D36"/>
        </w:rPr>
        <w:t xml:space="preserve">            3. Условия присвоения статуса специализированной службы                     по вопросам похоронного дела на территории </w:t>
      </w:r>
      <w:r w:rsidR="00006093">
        <w:rPr>
          <w:rFonts w:ascii="Arial" w:hAnsi="Arial" w:cs="Arial"/>
          <w:b/>
          <w:bCs/>
          <w:color w:val="3B2D36"/>
          <w:lang w:val="ru-RU"/>
        </w:rPr>
        <w:t>Усланского</w:t>
      </w:r>
      <w:r w:rsidRPr="005422BB">
        <w:rPr>
          <w:rFonts w:ascii="Arial" w:hAnsi="Arial" w:cs="Arial"/>
          <w:b/>
          <w:bCs/>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3.1. Статус специализированной службы на территории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r w:rsidRPr="005422BB">
        <w:rPr>
          <w:rFonts w:ascii="Arial" w:hAnsi="Arial" w:cs="Arial"/>
          <w:color w:val="3B2D36"/>
        </w:rPr>
        <w:t xml:space="preserve"> хозяйствующие субъекты получают на условиях конкурса.</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3.2. Конкурс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сельсоветаОбоянского района </w:t>
      </w:r>
      <w:r w:rsidRPr="005422BB">
        <w:rPr>
          <w:rFonts w:ascii="Arial" w:hAnsi="Arial" w:cs="Arial"/>
          <w:color w:val="3B2D36"/>
        </w:rPr>
        <w:t>осуществляется в соответствии с приложением к настоящему Порядку.</w:t>
      </w:r>
    </w:p>
    <w:p w:rsidR="005422BB" w:rsidRPr="005422BB" w:rsidRDefault="005422BB" w:rsidP="005422BB">
      <w:pPr>
        <w:pStyle w:val="Textbody"/>
        <w:jc w:val="both"/>
        <w:rPr>
          <w:rFonts w:ascii="Arial" w:hAnsi="Arial" w:cs="Arial"/>
        </w:rPr>
      </w:pPr>
      <w:r w:rsidRPr="005422BB">
        <w:rPr>
          <w:rFonts w:ascii="Arial" w:hAnsi="Arial" w:cs="Arial"/>
          <w:b/>
          <w:bCs/>
          <w:color w:val="3B2D36"/>
        </w:rPr>
        <w:t xml:space="preserve">      4. Ответственность специализированной службы по вопросам похоронного дела на территории </w:t>
      </w:r>
      <w:r w:rsidR="00006093">
        <w:rPr>
          <w:rFonts w:ascii="Arial" w:hAnsi="Arial" w:cs="Arial"/>
          <w:b/>
          <w:bCs/>
          <w:color w:val="3B2D36"/>
          <w:lang w:val="ru-RU"/>
        </w:rPr>
        <w:t>Усланского</w:t>
      </w:r>
      <w:r w:rsidRPr="005422BB">
        <w:rPr>
          <w:rFonts w:ascii="Arial" w:hAnsi="Arial" w:cs="Arial"/>
          <w:b/>
          <w:bCs/>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4.1. Специализированная служба должна неукоснительно соблюдать требования нормативно-правовых актов Российской Федерации, </w:t>
      </w:r>
      <w:r w:rsidRPr="005422BB">
        <w:rPr>
          <w:rFonts w:ascii="Arial" w:hAnsi="Arial" w:cs="Arial"/>
          <w:color w:val="3B2D36"/>
          <w:lang w:val="ru-RU"/>
        </w:rPr>
        <w:t>Курской области</w:t>
      </w:r>
      <w:r w:rsidRPr="005422BB">
        <w:rPr>
          <w:rFonts w:ascii="Arial" w:hAnsi="Arial" w:cs="Arial"/>
          <w:color w:val="3B2D36"/>
        </w:rPr>
        <w:t>,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4.2. Специализированная служба обеспечивает гарантии исполнения волеизъявления умерших граждан о погребении.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4.3. Основанием для аннулирования статуса специализированной службы являются случаи: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грубого или неоднократного нарушения действующего законодательства;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фактического прекращения деятельности по оказанию услуг в течение года: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ликвидации хозяйствующего субъекта: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истечения срока действия разрешений на осуществление соответствующих видов деятельности: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не предоставление гарантированного перечня услуг по погребению на безвозмездной основе.</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4.4. Аннулирование статуса специализированной службы оформляется постановлением Администрации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r w:rsidRPr="005422BB">
        <w:rPr>
          <w:rFonts w:ascii="Arial" w:hAnsi="Arial" w:cs="Arial"/>
          <w:color w:val="3B2D36"/>
        </w:rPr>
        <w:t>.</w:t>
      </w:r>
    </w:p>
    <w:p w:rsidR="005422BB" w:rsidRPr="005422BB" w:rsidRDefault="005422BB" w:rsidP="005422BB">
      <w:pPr>
        <w:pStyle w:val="Textbody"/>
        <w:jc w:val="both"/>
        <w:rPr>
          <w:rFonts w:ascii="Arial" w:hAnsi="Arial" w:cs="Arial"/>
        </w:rPr>
      </w:pPr>
      <w:r w:rsidRPr="005422BB">
        <w:rPr>
          <w:rFonts w:ascii="Arial" w:hAnsi="Arial" w:cs="Arial"/>
          <w:b/>
          <w:bCs/>
          <w:color w:val="3B2D36"/>
        </w:rPr>
        <w:t xml:space="preserve">5. Контроль за деятельностью специализированной службы по вопросам похоронного дела на территории  </w:t>
      </w:r>
      <w:r w:rsidR="00006093">
        <w:rPr>
          <w:rFonts w:ascii="Arial" w:hAnsi="Arial" w:cs="Arial"/>
          <w:b/>
          <w:bCs/>
          <w:color w:val="3B2D36"/>
          <w:lang w:val="ru-RU"/>
        </w:rPr>
        <w:t>Усланского</w:t>
      </w:r>
      <w:r w:rsidRPr="005422BB">
        <w:rPr>
          <w:rFonts w:ascii="Arial" w:hAnsi="Arial" w:cs="Arial"/>
          <w:b/>
          <w:bCs/>
          <w:color w:val="3B2D36"/>
          <w:lang w:val="ru-RU"/>
        </w:rPr>
        <w:t xml:space="preserve"> сельсовета Обоянского района               </w:t>
      </w:r>
    </w:p>
    <w:p w:rsidR="005422BB" w:rsidRPr="005422BB" w:rsidRDefault="005422BB" w:rsidP="005422BB">
      <w:pPr>
        <w:pStyle w:val="Textbody"/>
        <w:jc w:val="both"/>
        <w:rPr>
          <w:rFonts w:ascii="Arial" w:hAnsi="Arial" w:cs="Arial"/>
        </w:rPr>
      </w:pPr>
      <w:r w:rsidRPr="005422BB">
        <w:rPr>
          <w:rFonts w:ascii="Arial" w:hAnsi="Arial" w:cs="Arial"/>
          <w:color w:val="3B2D36"/>
          <w:lang w:val="ru-RU"/>
        </w:rPr>
        <w:t>5.1.</w:t>
      </w:r>
      <w:r w:rsidRPr="005422BB">
        <w:rPr>
          <w:rFonts w:ascii="Arial" w:hAnsi="Arial" w:cs="Arial"/>
          <w:color w:val="3B2D36"/>
        </w:rPr>
        <w:t xml:space="preserve">Контроль за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                 </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5.2. По запросам Администрации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r w:rsidRPr="005422BB">
        <w:rPr>
          <w:rFonts w:ascii="Arial" w:hAnsi="Arial" w:cs="Arial"/>
          <w:color w:val="3B2D36"/>
        </w:rPr>
        <w:t xml:space="preserve"> специализированная служба представляет информацию, необходимую для </w:t>
      </w:r>
      <w:r w:rsidRPr="005422BB">
        <w:rPr>
          <w:rFonts w:ascii="Arial" w:hAnsi="Arial" w:cs="Arial"/>
          <w:color w:val="3B2D36"/>
        </w:rPr>
        <w:lastRenderedPageBreak/>
        <w:t xml:space="preserve">координации и организации похоронного дела на территории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Default="005422BB" w:rsidP="005422BB">
      <w:pPr>
        <w:pStyle w:val="Textbody"/>
        <w:jc w:val="both"/>
        <w:rPr>
          <w:rFonts w:ascii="Arial" w:hAnsi="Arial" w:cs="Arial"/>
          <w:color w:val="3B2D36"/>
          <w:lang w:val="ru-RU"/>
        </w:rPr>
      </w:pPr>
    </w:p>
    <w:p w:rsidR="005422BB" w:rsidRPr="005422BB" w:rsidRDefault="005422BB" w:rsidP="005422BB">
      <w:pPr>
        <w:pStyle w:val="Textbody"/>
        <w:jc w:val="both"/>
        <w:rPr>
          <w:rFonts w:ascii="Arial" w:hAnsi="Arial" w:cs="Arial"/>
          <w:color w:val="3B2D36"/>
          <w:lang w:val="ru-RU"/>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both"/>
        <w:rPr>
          <w:rFonts w:ascii="Arial" w:hAnsi="Arial" w:cs="Arial"/>
          <w:color w:val="3B2D36"/>
        </w:rPr>
      </w:pPr>
    </w:p>
    <w:p w:rsidR="005422BB" w:rsidRPr="005422BB" w:rsidRDefault="005422BB" w:rsidP="005422BB">
      <w:pPr>
        <w:pStyle w:val="Textbody"/>
        <w:jc w:val="right"/>
        <w:rPr>
          <w:rFonts w:ascii="Arial" w:hAnsi="Arial" w:cs="Arial"/>
        </w:rPr>
      </w:pPr>
      <w:r w:rsidRPr="005422BB">
        <w:rPr>
          <w:rFonts w:ascii="Arial" w:hAnsi="Arial" w:cs="Arial"/>
          <w:color w:val="3B2D36"/>
        </w:rPr>
        <w:lastRenderedPageBreak/>
        <w:t xml:space="preserve">Приложение                                                                                                                                      к Порядку создания и деятельности                                                                  специализированной службы                                                                                                         по вопросам похоронного дела                                                                                                         </w:t>
      </w:r>
      <w:bookmarkStart w:id="0" w:name="_GoBack"/>
      <w:bookmarkEnd w:id="0"/>
      <w:r w:rsidRPr="005422BB">
        <w:rPr>
          <w:rFonts w:ascii="Arial" w:hAnsi="Arial" w:cs="Arial"/>
          <w:color w:val="3B2D36"/>
        </w:rPr>
        <w:t xml:space="preserve">на территории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b/>
          <w:bCs/>
          <w:color w:val="3B2D36"/>
        </w:rPr>
      </w:pPr>
    </w:p>
    <w:p w:rsidR="005422BB" w:rsidRPr="005422BB" w:rsidRDefault="005422BB" w:rsidP="005422BB">
      <w:pPr>
        <w:pStyle w:val="Textbody"/>
        <w:jc w:val="center"/>
        <w:rPr>
          <w:rFonts w:ascii="Arial" w:hAnsi="Arial" w:cs="Arial"/>
          <w:b/>
          <w:bCs/>
          <w:color w:val="3B2D36"/>
        </w:rPr>
      </w:pPr>
      <w:r w:rsidRPr="005422BB">
        <w:rPr>
          <w:rFonts w:ascii="Arial" w:hAnsi="Arial" w:cs="Arial"/>
          <w:b/>
          <w:bCs/>
          <w:color w:val="3B2D36"/>
        </w:rPr>
        <w:t>Порядок</w:t>
      </w:r>
    </w:p>
    <w:p w:rsidR="005422BB" w:rsidRPr="005422BB" w:rsidRDefault="005422BB" w:rsidP="005422BB">
      <w:pPr>
        <w:pStyle w:val="Textbody"/>
        <w:jc w:val="center"/>
        <w:rPr>
          <w:rFonts w:ascii="Arial" w:hAnsi="Arial" w:cs="Arial"/>
        </w:rPr>
      </w:pPr>
      <w:r w:rsidRPr="005422BB">
        <w:rPr>
          <w:rFonts w:ascii="Arial" w:hAnsi="Arial" w:cs="Arial"/>
          <w:b/>
          <w:bCs/>
          <w:color w:val="3B2D36"/>
        </w:rPr>
        <w:t xml:space="preserve">выбора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r w:rsidR="00006093">
        <w:rPr>
          <w:rFonts w:ascii="Arial" w:hAnsi="Arial" w:cs="Arial"/>
          <w:b/>
          <w:bCs/>
          <w:color w:val="3B2D36"/>
          <w:lang w:val="ru-RU"/>
        </w:rPr>
        <w:t>Усланского</w:t>
      </w:r>
      <w:r w:rsidRPr="005422BB">
        <w:rPr>
          <w:rFonts w:ascii="Arial" w:hAnsi="Arial" w:cs="Arial"/>
          <w:b/>
          <w:bCs/>
          <w:color w:val="3B2D36"/>
          <w:lang w:val="ru-RU"/>
        </w:rPr>
        <w:t xml:space="preserve"> сельсовета Обоянского района</w:t>
      </w:r>
    </w:p>
    <w:p w:rsidR="005422BB" w:rsidRPr="005422BB" w:rsidRDefault="005422BB" w:rsidP="005422BB">
      <w:pPr>
        <w:pStyle w:val="Textbody"/>
        <w:jc w:val="both"/>
        <w:rPr>
          <w:rFonts w:ascii="Arial" w:hAnsi="Arial" w:cs="Arial"/>
          <w:b/>
          <w:bCs/>
          <w:color w:val="3B2D36"/>
          <w:lang w:val="ru-RU"/>
        </w:rPr>
      </w:pP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 Выбор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 xml:space="preserve">Обоянского района </w:t>
      </w:r>
      <w:r w:rsidRPr="005422BB">
        <w:rPr>
          <w:rFonts w:ascii="Arial" w:hAnsi="Arial" w:cs="Arial"/>
          <w:color w:val="3B2D36"/>
        </w:rPr>
        <w:t xml:space="preserve">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 xml:space="preserve">Обоянского района </w:t>
      </w:r>
      <w:r w:rsidRPr="005422BB">
        <w:rPr>
          <w:rFonts w:ascii="Arial" w:hAnsi="Arial" w:cs="Arial"/>
          <w:color w:val="3B2D36"/>
        </w:rPr>
        <w:t>(далее - конкурс).</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2. Инициатором проведения конкурса выступает Администрация </w:t>
      </w:r>
      <w:r w:rsidR="00006093">
        <w:rPr>
          <w:rFonts w:ascii="Arial" w:hAnsi="Arial" w:cs="Arial"/>
          <w:color w:val="3B2D36"/>
          <w:lang w:val="ru-RU"/>
        </w:rPr>
        <w:t>Усланского</w:t>
      </w:r>
      <w:r w:rsidRPr="005422BB">
        <w:rPr>
          <w:rFonts w:ascii="Arial" w:hAnsi="Arial" w:cs="Arial"/>
          <w:color w:val="3B2D36"/>
          <w:lang w:val="ru-RU"/>
        </w:rPr>
        <w:t xml:space="preserve"> сельсовета Обоянского района</w:t>
      </w:r>
      <w:r w:rsidRPr="005422BB">
        <w:rPr>
          <w:rFonts w:ascii="Arial" w:hAnsi="Arial" w:cs="Arial"/>
          <w:color w:val="3B2D36"/>
        </w:rPr>
        <w:t>.</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3. Конкурс проводится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12.01.1996 № 8-ФЗ "О погребении и похоронном деле" (далее - Закон о похоронном деле), со статьями 447 - 449 Гражданского кодекса Российской Федерации.</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4. 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Обоянского района</w:t>
      </w:r>
      <w:r w:rsidRPr="005422BB">
        <w:rPr>
          <w:rFonts w:ascii="Arial" w:hAnsi="Arial" w:cs="Arial"/>
          <w:color w:val="3B2D36"/>
        </w:rPr>
        <w:t xml:space="preserve"> заключается сроком не более трех лет.</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5. Конкурс проводится на основе следующих принципов: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2) добросовестная конкуренция;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3) доступность информации о проведении конкурса и обеспечение открытости его проведения.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7. Конкурс является открытым по составу участников и по форме подачи заявок.</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8. Хозяйствующий субъект, претендующий на право оказания услуг по погребению и получения статуса специализированной службы по вопросам </w:t>
      </w:r>
      <w:r w:rsidRPr="005422BB">
        <w:rPr>
          <w:rFonts w:ascii="Arial" w:hAnsi="Arial" w:cs="Arial"/>
          <w:color w:val="3B2D36"/>
        </w:rPr>
        <w:lastRenderedPageBreak/>
        <w:t>похоронного дела на территории села, должен обеспечить:</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8.1. Предоставление гарантированного перечня услуг по погребению (в соответствии со статьей 9 Закона о похоронном деле):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оформление и выдача в установленном порядке документов, необходимых для погребения умершего;</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предоставление и доставка в один адрес гроба и других предметов, необходимых для погребения, включая погрузо-разгрузочные работы;</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перевозка тела (останков) умершего на кладбище (перевозка тела осуществляется на специализированном автотранспорте (автокатафалк));</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оформление в установленном порядке документов, необходимых для погребения умершего;</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предоставление и доставка гроба, </w:t>
      </w:r>
      <w:r w:rsidRPr="005422BB">
        <w:rPr>
          <w:rFonts w:ascii="Arial" w:hAnsi="Arial" w:cs="Arial"/>
          <w:color w:val="3B2D36"/>
          <w:lang w:val="ru-RU"/>
        </w:rPr>
        <w:t>креста,</w:t>
      </w:r>
      <w:r w:rsidRPr="005422BB">
        <w:rPr>
          <w:rFonts w:ascii="Arial" w:hAnsi="Arial" w:cs="Arial"/>
          <w:color w:val="3B2D36"/>
        </w:rPr>
        <w:t xml:space="preserve"> к месту нахождения умершего (погибшего);</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облачение тела умершего (погибшего);</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перевозка тела (останков) умершего на кладбище (перевозка тела осуществляется на специализированном автотранспорте (автокатафалк));</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в) оформление документов, необходимых для погребения: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получение справки о смерти;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оформление свидетельства о смерти в отделе ЗАГС;</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г) предоставление гроба - предоставляется гроб с обивкой из хлопчатобумажной ткани;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е) перевозка тела (останков) умершего на кладбище - перевозка тела (останков) </w:t>
      </w:r>
      <w:r w:rsidRPr="005422BB">
        <w:rPr>
          <w:rFonts w:ascii="Arial" w:hAnsi="Arial" w:cs="Arial"/>
          <w:color w:val="3B2D36"/>
        </w:rPr>
        <w:lastRenderedPageBreak/>
        <w:t>умершего включает перевозку гроба с телом умершего из дома (морга) до кладбища автокатафалком с соблюдением скорости, не превышающей 40 км/ч;</w:t>
      </w:r>
    </w:p>
    <w:p w:rsidR="005422BB" w:rsidRPr="005422BB" w:rsidRDefault="005422BB" w:rsidP="005422BB">
      <w:pPr>
        <w:pStyle w:val="Textbody"/>
        <w:jc w:val="both"/>
        <w:rPr>
          <w:rFonts w:ascii="Arial" w:hAnsi="Arial" w:cs="Arial"/>
        </w:rPr>
      </w:pPr>
      <w:r w:rsidRPr="005422BB">
        <w:rPr>
          <w:rFonts w:ascii="Arial" w:hAnsi="Arial" w:cs="Arial"/>
          <w:color w:val="3B2D36"/>
          <w:lang w:val="ru-RU"/>
        </w:rPr>
        <w:t>ж</w:t>
      </w:r>
      <w:r w:rsidRPr="005422BB">
        <w:rPr>
          <w:rFonts w:ascii="Arial" w:hAnsi="Arial" w:cs="Arial"/>
          <w:color w:val="3B2D36"/>
        </w:rPr>
        <w:t>) погребение. Погребение включает:</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рытье могилы установленного размера на отведенном участке кладбища, осуществляемое с использованием механических средств;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опускание гроба в могилу;</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засыпку могилы;</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устройство надмогильного холма.</w:t>
      </w:r>
    </w:p>
    <w:p w:rsidR="005422BB" w:rsidRPr="005422BB" w:rsidRDefault="005422BB" w:rsidP="005422BB">
      <w:pPr>
        <w:pStyle w:val="Textbody"/>
        <w:jc w:val="both"/>
        <w:rPr>
          <w:rFonts w:ascii="Arial" w:hAnsi="Arial" w:cs="Arial"/>
        </w:rPr>
      </w:pPr>
      <w:r w:rsidRPr="005422BB">
        <w:rPr>
          <w:rFonts w:ascii="Arial" w:hAnsi="Arial" w:cs="Arial"/>
          <w:color w:val="000000"/>
        </w:rPr>
        <w:t xml:space="preserve">  8.2. Ведение документации:</w:t>
      </w:r>
    </w:p>
    <w:p w:rsidR="005422BB" w:rsidRPr="005422BB" w:rsidRDefault="005422BB" w:rsidP="005422BB">
      <w:pPr>
        <w:pStyle w:val="Textbody"/>
        <w:jc w:val="both"/>
        <w:rPr>
          <w:rFonts w:ascii="Arial" w:hAnsi="Arial" w:cs="Arial"/>
          <w:color w:val="000000"/>
        </w:rPr>
      </w:pPr>
      <w:r w:rsidRPr="005422BB">
        <w:rPr>
          <w:rFonts w:ascii="Arial" w:hAnsi="Arial" w:cs="Arial"/>
          <w:color w:val="000000"/>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5422BB" w:rsidRPr="005422BB" w:rsidRDefault="005422BB" w:rsidP="005422BB">
      <w:pPr>
        <w:pStyle w:val="Textbody"/>
        <w:jc w:val="both"/>
        <w:rPr>
          <w:rFonts w:ascii="Arial" w:hAnsi="Arial" w:cs="Arial"/>
          <w:color w:val="000000"/>
        </w:rPr>
      </w:pPr>
      <w:r w:rsidRPr="005422BB">
        <w:rPr>
          <w:rFonts w:ascii="Arial" w:hAnsi="Arial" w:cs="Arial"/>
          <w:color w:val="000000"/>
        </w:rPr>
        <w:t>-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8.3. Круглосуточный прием заказов на захоронение. Прием заказов осуществляется по прямой телефонной связи для приема заявок либо в помещении, оборудованном для приема заказов. Прием заказов осуществляется обученным персоналом.</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9. 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10. Для организации и проведения конкурса инициатор размещает не менее чем за тридцать дней до начала вскрытия конвертов извещение в электронных </w:t>
      </w:r>
      <w:r w:rsidRPr="005422BB">
        <w:rPr>
          <w:rFonts w:ascii="Arial" w:hAnsi="Arial" w:cs="Arial"/>
          <w:color w:val="000000"/>
        </w:rPr>
        <w:t>и печатных средствах массовой информации о</w:t>
      </w:r>
      <w:r w:rsidRPr="005422BB">
        <w:rPr>
          <w:rFonts w:ascii="Arial" w:hAnsi="Arial" w:cs="Arial"/>
          <w:color w:val="3B2D36"/>
        </w:rPr>
        <w:t xml:space="preserve"> проведении конкурса следующего содержания: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предмет конкурса с указанием необходимого объема выполняемых работ и услуг;</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наименование, место нахождения, почтовый адрес, адрес электронной почты, номер контактного телефона организатора, заказчика;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срок, место и порядок предоставления конкурсной документации (далее - документация).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10.2. 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w:t>
      </w:r>
      <w:r w:rsidRPr="005422BB">
        <w:rPr>
          <w:rFonts w:ascii="Arial" w:hAnsi="Arial" w:cs="Arial"/>
          <w:color w:val="3B2D36"/>
        </w:rPr>
        <w:lastRenderedPageBreak/>
        <w:t>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 критерии оценки заявок на участие в конкурсе; порядок оценки и сопоставления заявок на участие в конкурсе.</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Обоянского района</w:t>
      </w:r>
      <w:r w:rsidRPr="005422BB">
        <w:rPr>
          <w:rFonts w:ascii="Arial" w:hAnsi="Arial" w:cs="Arial"/>
          <w:color w:val="3B2D36"/>
        </w:rPr>
        <w:t xml:space="preserve"> (далее - претендент), должен соответствовать следующим требованиям:</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деятельность претендента на день рассмотрения заявки на участие в конкурсе не приостановлена в порядке, предусмотренном Кодексом Российской Федерации об административных правонарушениях;</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отсутствие в реестре недобросовестных поставщиков сведений о претенденте.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12. Для участия в конкурсе претендент подает заявку на участие в конкурсе. Заявка должна содержать:</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12.1. Сведения и документы о претенденте, подавшем заявку:</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б) полученную не ранее чем за шесть месяцев до дня размещения на официальном сайте извещения о проведении открытого конкурса: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выписку из Единого государственного реестра юридических лиц или нотариально заверенную копию такой выписки - для юридических лиц;</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копии документов, удостоверяющих личность, - для иных физических лиц;</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lastRenderedPageBreak/>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г) копии учредительных документов претендента (для юридических лиц).</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12.2. Правоустанавливающие документы на помещения для организации пунктов приема заказов на погребение либо копии договоров аренды помещений.</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12.3. Правоустанавливающие документы на специализированную технику (катафалк) либо копии договоров аренды специализированной техники.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 Заявка оформляется претендентом в письменной форме.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13.2.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13.4. Претендент подает заявку на участие в конкурсе в запечатанном конверте.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13.5. Претендент вправе подать только одну заявку на участие в конкурсе в отношении каждого предмета конкурса (лота).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 Конкурсная комиссия рассматривает заявки на участие в конкурсе на соответствие требованиям, установленным конкурсной документацией.</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14.1. Срок рассмотрения заявок на участие в конкурсе не может превышать десяти дней со дня вскрытия конвертов с заявками на участие в конкурсе.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14.2. На основании результатов рассмотрения заявок конкурсной комиссией принимается решение: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а) о допуске к участию в конкурсе претендента (о признании претендента, подавшего заявку, участником конкурса);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б) об отказе в допуске претендента к участию в конкурсе.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14.3. Претендент не допускается до участия в конкурсе в случае:</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1) непредставления определенных настоящей конкурсной документацией документов либо наличия в таких документах недостоверных сведений об </w:t>
      </w:r>
      <w:r w:rsidRPr="005422BB">
        <w:rPr>
          <w:rFonts w:ascii="Arial" w:hAnsi="Arial" w:cs="Arial"/>
          <w:color w:val="3B2D36"/>
        </w:rPr>
        <w:lastRenderedPageBreak/>
        <w:t>участнике или о работах, на выполнение которых размещается заказ;</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2) несоответствия участника установленным требованиям;</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3) несоответствия заявки на участие в конкурсе требованиям конкурсной документации.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14.6. Оценка заявок осуществляется в соответствии со следующими критериями: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объем предоставления услуг по гарантированному перечню;</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качество предоставляемых услуг по гарантированному перечню.</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14.6.1.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полный комплекс услуг, предусмотренных статьей 9 Закона о похоронном деле, - 100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за каждую отсутствующую услугу - снижение на 10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14.6.2. При оценке и сопоставлении заявок на участие в конкурсе по критерию "качество предоставляемых услуг" конкурсная комиссия оценивает наличие у претендента производственных мощностей, технологического оборудования, трудовых, финансовых ресурсов, салонов-магазинов, опыта работы в сфере оказания услуг по погребению и иные показатели, необходимые для оказания услуг, являющихся предметом контракта.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14.6.3. Оценка и сопоставление заявок на участие в конкурсе по критерию "качество услуг и квалификация участника конкурса" производится по следующему перечню показателей:</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а) наличие специализированного транспорта для предоставления услуг по захоронению:</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отсутствие транспорта для предоставления услуг по захоронению - 0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транспорта для предоставления услуг по захоронению - 20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наличие менее 4 единиц персонала для оказания услуг при отсутствии материально-технической базы для изготовления предметов похоронного </w:t>
      </w:r>
      <w:r w:rsidRPr="005422BB">
        <w:rPr>
          <w:rFonts w:ascii="Arial" w:hAnsi="Arial" w:cs="Arial"/>
          <w:color w:val="3B2D36"/>
        </w:rPr>
        <w:lastRenderedPageBreak/>
        <w:t>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менее 4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4 и более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- 30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в) наличие салона-магазина для ритуальных услуг с прямой телефонной связью для приема заявок (в собственности, по договору аренды):</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отсутствие салона-магазина для ритуальных услуг в собственности, по договору аренды - 0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1 салона-магазина для ритуальных услуг - 20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г) опыт (стаж) работы в сфере похоронного дела: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отсутствие опыта работы в сфере похоронного дела - 0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опыта работы в сфере похоронного дела до 3 лет - 10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опыта работы в сфере похоронного дела до 5 лет - 15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наличие опыта работы в сфере похоронного дела свыше 10 лет - 30 баллов.</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14.7.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15.1. Победителем конкурса признается претендент, который предложил </w:t>
      </w:r>
      <w:r w:rsidRPr="005422BB">
        <w:rPr>
          <w:rFonts w:ascii="Arial" w:hAnsi="Arial" w:cs="Arial"/>
          <w:color w:val="3B2D36"/>
        </w:rPr>
        <w:lastRenderedPageBreak/>
        <w:t>лучшие условия исполнения договора, и заявке которого присвоен первый номер.</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15.3.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15.4.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контрактные отношения с:</w:t>
      </w:r>
    </w:p>
    <w:p w:rsidR="005422BB" w:rsidRPr="005422BB" w:rsidRDefault="005422BB" w:rsidP="005422BB">
      <w:pPr>
        <w:pStyle w:val="Textbody"/>
        <w:jc w:val="both"/>
        <w:rPr>
          <w:rFonts w:ascii="Arial" w:hAnsi="Arial" w:cs="Arial"/>
          <w:color w:val="000000"/>
        </w:rPr>
      </w:pPr>
      <w:r w:rsidRPr="005422BB">
        <w:rPr>
          <w:rFonts w:ascii="Arial" w:hAnsi="Arial" w:cs="Arial"/>
          <w:color w:val="000000"/>
        </w:rPr>
        <w:t>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422BB" w:rsidRPr="005422BB" w:rsidRDefault="005422BB" w:rsidP="005422BB">
      <w:pPr>
        <w:pStyle w:val="Textbody"/>
        <w:jc w:val="both"/>
        <w:rPr>
          <w:rFonts w:ascii="Arial" w:hAnsi="Arial" w:cs="Arial"/>
          <w:color w:val="000000"/>
        </w:rPr>
      </w:pPr>
      <w:r w:rsidRPr="005422BB">
        <w:rPr>
          <w:rFonts w:ascii="Arial" w:hAnsi="Arial" w:cs="Arial"/>
          <w:color w:val="000000"/>
        </w:rPr>
        <w:t>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422BB" w:rsidRPr="005422BB" w:rsidRDefault="005422BB" w:rsidP="005422BB">
      <w:pPr>
        <w:pStyle w:val="Textbody"/>
        <w:jc w:val="both"/>
        <w:rPr>
          <w:rFonts w:ascii="Arial" w:hAnsi="Arial" w:cs="Arial"/>
        </w:rPr>
      </w:pPr>
      <w:r w:rsidRPr="005422BB">
        <w:rPr>
          <w:rFonts w:ascii="Arial" w:hAnsi="Arial" w:cs="Arial"/>
          <w:color w:val="000000"/>
        </w:rPr>
        <w:t>Управлением социальной защит</w:t>
      </w:r>
      <w:r w:rsidRPr="005422BB">
        <w:rPr>
          <w:rFonts w:ascii="Arial" w:hAnsi="Arial" w:cs="Arial"/>
          <w:color w:val="000000"/>
          <w:lang w:val="ru-RU"/>
        </w:rPr>
        <w:t>ы</w:t>
      </w:r>
      <w:r w:rsidRPr="005422BB">
        <w:rPr>
          <w:rFonts w:ascii="Arial" w:hAnsi="Arial" w:cs="Arial"/>
          <w:color w:val="000000"/>
        </w:rPr>
        <w:t xml:space="preserve"> населения Администрации </w:t>
      </w:r>
      <w:r w:rsidRPr="005422BB">
        <w:rPr>
          <w:rFonts w:ascii="Arial" w:hAnsi="Arial" w:cs="Arial"/>
          <w:color w:val="000000"/>
          <w:lang w:val="ru-RU"/>
        </w:rPr>
        <w:t>Обоянского района</w:t>
      </w:r>
      <w:r w:rsidRPr="005422BB">
        <w:rPr>
          <w:rFonts w:ascii="Arial" w:hAnsi="Arial" w:cs="Arial"/>
          <w:color w:val="000000"/>
        </w:rPr>
        <w:t xml:space="preserve"> - на возмещение расходов, связанных с предоставлением гарантированного перечня услуг по погребению неработающих пенсионеров, лиц, не работающих и не являющихся пенсионерами, мертворожденных детей по истечении 154 дней беременности.</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16. По результатам рассмотрения заявок заключается договор на право оказания услуг по погребению на 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 xml:space="preserve">Обоянского района </w:t>
      </w:r>
      <w:r w:rsidRPr="005422BB">
        <w:rPr>
          <w:rFonts w:ascii="Arial" w:hAnsi="Arial" w:cs="Arial"/>
          <w:color w:val="3B2D36"/>
        </w:rPr>
        <w:t xml:space="preserve">и получения статуса специализированной службы по вопросам похоронного дела на территории </w:t>
      </w:r>
      <w:r w:rsidR="00006093">
        <w:rPr>
          <w:rFonts w:ascii="Arial" w:hAnsi="Arial" w:cs="Arial"/>
          <w:color w:val="3B2D36"/>
        </w:rPr>
        <w:t>Усланского</w:t>
      </w:r>
      <w:r w:rsidRPr="005422BB">
        <w:rPr>
          <w:rFonts w:ascii="Arial" w:hAnsi="Arial" w:cs="Arial"/>
          <w:color w:val="3B2D36"/>
        </w:rPr>
        <w:t xml:space="preserve"> сельсовета </w:t>
      </w:r>
      <w:r w:rsidRPr="005422BB">
        <w:rPr>
          <w:rFonts w:ascii="Arial" w:hAnsi="Arial" w:cs="Arial"/>
          <w:color w:val="3B2D36"/>
          <w:lang w:val="ru-RU"/>
        </w:rPr>
        <w:t>Обоянского района</w:t>
      </w:r>
      <w:r w:rsidRPr="005422BB">
        <w:rPr>
          <w:rFonts w:ascii="Arial" w:hAnsi="Arial" w:cs="Arial"/>
          <w:color w:val="3B2D36"/>
        </w:rPr>
        <w:t>.</w:t>
      </w:r>
    </w:p>
    <w:p w:rsidR="005422BB" w:rsidRPr="005422BB" w:rsidRDefault="005422BB" w:rsidP="005422BB">
      <w:pPr>
        <w:pStyle w:val="Textbody"/>
        <w:jc w:val="both"/>
        <w:rPr>
          <w:rFonts w:ascii="Arial" w:hAnsi="Arial" w:cs="Arial"/>
          <w:color w:val="3B2D36"/>
        </w:rPr>
      </w:pPr>
      <w:r w:rsidRPr="005422BB">
        <w:rPr>
          <w:rFonts w:ascii="Arial" w:hAnsi="Arial" w:cs="Arial"/>
          <w:color w:val="3B2D36"/>
        </w:rPr>
        <w:t xml:space="preserve">   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p>
    <w:p w:rsidR="005422BB" w:rsidRPr="005422BB" w:rsidRDefault="005422BB" w:rsidP="005422BB">
      <w:pPr>
        <w:pStyle w:val="Textbody"/>
        <w:jc w:val="both"/>
        <w:rPr>
          <w:rFonts w:ascii="Arial" w:hAnsi="Arial" w:cs="Arial"/>
        </w:rPr>
      </w:pPr>
      <w:r w:rsidRPr="005422BB">
        <w:rPr>
          <w:rFonts w:ascii="Arial" w:hAnsi="Arial" w:cs="Arial"/>
          <w:color w:val="3B2D36"/>
        </w:rPr>
        <w:t xml:space="preserve">   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w:t>
      </w:r>
      <w:r w:rsidRPr="005422BB">
        <w:rPr>
          <w:rFonts w:ascii="Arial" w:hAnsi="Arial" w:cs="Arial"/>
          <w:color w:val="3B2D36"/>
        </w:rPr>
        <w:lastRenderedPageBreak/>
        <w:t>которого присвоен второй номер, конкурс признается несостоявшимся.</w:t>
      </w:r>
    </w:p>
    <w:p w:rsidR="00B302EE" w:rsidRPr="005422BB" w:rsidRDefault="00B302EE" w:rsidP="005422BB">
      <w:pPr>
        <w:jc w:val="both"/>
        <w:rPr>
          <w:rFonts w:ascii="Arial" w:hAnsi="Arial" w:cs="Arial"/>
          <w:lang w:val="de-DE"/>
        </w:rPr>
      </w:pPr>
    </w:p>
    <w:sectPr w:rsidR="00B302EE" w:rsidRPr="005422BB" w:rsidSect="00FC7712">
      <w:pgSz w:w="11906" w:h="16838"/>
      <w:pgMar w:top="1134" w:right="1247" w:bottom="1134" w:left="1531" w:header="720" w:footer="720" w:gutter="0"/>
      <w:cols w:space="708"/>
      <w:docGrid w:linePitch="326"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30"/>
  <w:drawingGridVerticalSpacing w:val="163"/>
  <w:displayHorizontalDrawingGridEvery w:val="2"/>
  <w:displayVerticalDrawingGridEvery w:val="2"/>
  <w:characterSpacingControl w:val="doNotCompress"/>
  <w:compat/>
  <w:rsids>
    <w:rsidRoot w:val="007E6259"/>
    <w:rsid w:val="00006093"/>
    <w:rsid w:val="0008422C"/>
    <w:rsid w:val="00086E84"/>
    <w:rsid w:val="00257E31"/>
    <w:rsid w:val="005422BB"/>
    <w:rsid w:val="007E6259"/>
    <w:rsid w:val="00A826BA"/>
    <w:rsid w:val="00B302EE"/>
    <w:rsid w:val="00E52950"/>
    <w:rsid w:val="00FC7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BB"/>
    <w:pPr>
      <w:widowControl w:val="0"/>
      <w:suppressAutoHyphens/>
      <w:spacing w:after="0" w:line="240" w:lineRule="auto"/>
    </w:pPr>
    <w:rPr>
      <w:rFonts w:ascii="Times New Roman" w:eastAsia="Andale Sans U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422BB"/>
    <w:pPr>
      <w:suppressAutoHyphens/>
      <w:textAlignment w:val="baseline"/>
    </w:pPr>
    <w:rPr>
      <w:rFonts w:ascii="Times New Roman" w:eastAsia="Times New Roman" w:hAnsi="Times New Roman" w:cs="Times New Roman"/>
      <w:sz w:val="20"/>
      <w:szCs w:val="20"/>
    </w:rPr>
  </w:style>
  <w:style w:type="paragraph" w:customStyle="1" w:styleId="Textbody">
    <w:name w:val="Text body"/>
    <w:basedOn w:val="Standard"/>
    <w:rsid w:val="005422BB"/>
    <w:pPr>
      <w:widowControl w:val="0"/>
      <w:autoSpaceDN w:val="0"/>
      <w:spacing w:after="120" w:line="240" w:lineRule="auto"/>
    </w:pPr>
    <w:rPr>
      <w:rFonts w:eastAsia="Andale Sans UI" w:cs="Tahoma"/>
      <w:kern w:val="3"/>
      <w:sz w:val="24"/>
      <w:szCs w:val="24"/>
      <w:lang w:val="de-DE" w:eastAsia="ja-JP" w:bidi="fa-IR"/>
    </w:rPr>
  </w:style>
  <w:style w:type="character" w:customStyle="1" w:styleId="StrongEmphasis">
    <w:name w:val="Strong Emphasis"/>
    <w:rsid w:val="00542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BB"/>
    <w:pPr>
      <w:widowControl w:val="0"/>
      <w:suppressAutoHyphens/>
      <w:spacing w:after="0" w:line="240" w:lineRule="auto"/>
    </w:pPr>
    <w:rPr>
      <w:rFonts w:ascii="Times New Roman" w:eastAsia="Andale Sans U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422BB"/>
    <w:pPr>
      <w:suppressAutoHyphens/>
      <w:textAlignment w:val="baseline"/>
    </w:pPr>
    <w:rPr>
      <w:rFonts w:ascii="Times New Roman" w:eastAsia="Times New Roman" w:hAnsi="Times New Roman" w:cs="Times New Roman"/>
      <w:sz w:val="20"/>
      <w:szCs w:val="20"/>
    </w:rPr>
  </w:style>
  <w:style w:type="paragraph" w:customStyle="1" w:styleId="Textbody">
    <w:name w:val="Text body"/>
    <w:basedOn w:val="Standard"/>
    <w:rsid w:val="005422BB"/>
    <w:pPr>
      <w:widowControl w:val="0"/>
      <w:autoSpaceDN w:val="0"/>
      <w:spacing w:after="120" w:line="240" w:lineRule="auto"/>
    </w:pPr>
    <w:rPr>
      <w:rFonts w:eastAsia="Andale Sans UI" w:cs="Tahoma"/>
      <w:kern w:val="3"/>
      <w:sz w:val="24"/>
      <w:szCs w:val="24"/>
      <w:lang w:val="de-DE" w:eastAsia="ja-JP" w:bidi="fa-IR"/>
    </w:rPr>
  </w:style>
  <w:style w:type="character" w:customStyle="1" w:styleId="StrongEmphasis">
    <w:name w:val="Strong Emphasis"/>
    <w:rsid w:val="005422B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4776</Words>
  <Characters>27226</Characters>
  <Application>Microsoft Office Word</Application>
  <DocSecurity>0</DocSecurity>
  <Lines>226</Lines>
  <Paragraphs>63</Paragraphs>
  <ScaleCrop>false</ScaleCrop>
  <Company/>
  <LinksUpToDate>false</LinksUpToDate>
  <CharactersWithSpaces>31939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5</cp:revision>
  <dcterms:created xsi:type="dcterms:W3CDTF">2018-01-12T06:47:00Z</dcterms:created>
  <dcterms:modified xsi:type="dcterms:W3CDTF">2018-06-28T08:25:00Z</dcterms:modified>
</cp:coreProperties>
</file>