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C5D" w:rsidRDefault="00DB1C5F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Style w:val="a3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</w:p>
    <w:p w:rsidR="00AA06F7" w:rsidRDefault="00AA06F7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AA06F7" w:rsidRDefault="00AA06F7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AA06F7" w:rsidRDefault="00AA06F7" w:rsidP="00AA06F7">
      <w:pPr>
        <w:pStyle w:val="a4"/>
        <w:shd w:val="clear" w:color="auto" w:fill="FFFFFF"/>
        <w:spacing w:before="0" w:beforeAutospacing="0" w:after="0" w:afterAutospacing="0" w:line="408" w:lineRule="atLeast"/>
        <w:rPr>
          <w:rFonts w:ascii="Arial" w:hAnsi="Arial" w:cs="Arial"/>
          <w:color w:val="0C0A22"/>
          <w:sz w:val="16"/>
          <w:szCs w:val="16"/>
        </w:rPr>
      </w:pPr>
      <w:r>
        <w:rPr>
          <w:rStyle w:val="a3"/>
          <w:rFonts w:ascii="Arial" w:hAnsi="Arial" w:cs="Arial"/>
          <w:color w:val="993300"/>
          <w:sz w:val="27"/>
          <w:szCs w:val="27"/>
        </w:rPr>
        <w:t>   Занятость для любого возраста</w:t>
      </w:r>
    </w:p>
    <w:p w:rsidR="00AA06F7" w:rsidRPr="00AA06F7" w:rsidRDefault="00AA06F7" w:rsidP="00AA06F7">
      <w:pPr>
        <w:pStyle w:val="a4"/>
        <w:shd w:val="clear" w:color="auto" w:fill="FFFFFF"/>
        <w:spacing w:before="0" w:beforeAutospacing="0" w:after="0" w:afterAutospacing="0" w:line="408" w:lineRule="atLeast"/>
        <w:rPr>
          <w:rFonts w:ascii="Arial" w:hAnsi="Arial" w:cs="Arial"/>
          <w:color w:val="0C0A22"/>
        </w:rPr>
      </w:pPr>
      <w:r w:rsidRPr="00AA06F7">
        <w:rPr>
          <w:rFonts w:ascii="Arial" w:hAnsi="Arial" w:cs="Arial"/>
          <w:color w:val="0C0A22"/>
        </w:rPr>
        <w:t>Все чаще люди, которым позволяет здоровье, не хотят сидеть сложа руки и по достижении пенсионного возраста. Движение – это жизнь, считают многие из них,  продолжая успешно трудиться на своих рабочих местах. Самый главный плюс таких специалистов – опыт, которого порой так недостает молодым.</w:t>
      </w:r>
    </w:p>
    <w:p w:rsidR="00AA06F7" w:rsidRPr="00AA06F7" w:rsidRDefault="00AA06F7" w:rsidP="00AA06F7">
      <w:pPr>
        <w:pStyle w:val="a4"/>
        <w:shd w:val="clear" w:color="auto" w:fill="FFFFFF"/>
        <w:spacing w:before="0" w:beforeAutospacing="0" w:after="0" w:afterAutospacing="0" w:line="408" w:lineRule="atLeast"/>
        <w:rPr>
          <w:rFonts w:ascii="Arial" w:hAnsi="Arial" w:cs="Arial"/>
          <w:color w:val="0C0A22"/>
        </w:rPr>
      </w:pPr>
      <w:r w:rsidRPr="00AA06F7">
        <w:rPr>
          <w:rFonts w:ascii="Arial" w:hAnsi="Arial" w:cs="Arial"/>
          <w:color w:val="0C0A22"/>
        </w:rPr>
        <w:t>- Незанятые граждане, которым в соответствии с законодательством Российской Федерации назначена страховая пенсия по старости и которые стремятся возобновить свою трудовую деятельность, могут переобучиться на другую специальность и найти работу, -  рассказывает ведущий инспектор Центра занятости населения района Ирина Орлова. - В этом году такой возможностью воспользовалась женщина, занимающая должность бухгалтера. Она повысила квалификацию и продолжает трудиться в своей организации.</w:t>
      </w:r>
    </w:p>
    <w:p w:rsidR="00AA06F7" w:rsidRPr="00AA06F7" w:rsidRDefault="00AA06F7" w:rsidP="00AA06F7">
      <w:pPr>
        <w:pStyle w:val="a4"/>
        <w:shd w:val="clear" w:color="auto" w:fill="FFFFFF"/>
        <w:spacing w:before="0" w:beforeAutospacing="0" w:after="0" w:afterAutospacing="0" w:line="408" w:lineRule="atLeast"/>
        <w:rPr>
          <w:rFonts w:ascii="Arial" w:hAnsi="Arial" w:cs="Arial"/>
          <w:color w:val="0C0A22"/>
        </w:rPr>
      </w:pPr>
      <w:r w:rsidRPr="00AA06F7">
        <w:rPr>
          <w:rFonts w:ascii="Arial" w:hAnsi="Arial" w:cs="Arial"/>
          <w:color w:val="0C0A22"/>
        </w:rPr>
        <w:t xml:space="preserve"> Всего на сегодняшний день банк вакансий Центра занятости насчитывает около полусотни свободных должностей. В организации и на предприятия района требуются рабочие, водители, врачи, учителя, многие другие специалисты с высшим и </w:t>
      </w:r>
      <w:proofErr w:type="spellStart"/>
      <w:r w:rsidRPr="00AA06F7">
        <w:rPr>
          <w:rFonts w:ascii="Arial" w:hAnsi="Arial" w:cs="Arial"/>
          <w:color w:val="0C0A22"/>
        </w:rPr>
        <w:t>средне-специальным</w:t>
      </w:r>
      <w:proofErr w:type="spellEnd"/>
      <w:r w:rsidRPr="00AA06F7">
        <w:rPr>
          <w:rFonts w:ascii="Arial" w:hAnsi="Arial" w:cs="Arial"/>
          <w:color w:val="0C0A22"/>
        </w:rPr>
        <w:t xml:space="preserve"> образованием.</w:t>
      </w:r>
    </w:p>
    <w:p w:rsidR="00AA06F7" w:rsidRPr="00AA06F7" w:rsidRDefault="00AA06F7" w:rsidP="00AA06F7">
      <w:pPr>
        <w:pStyle w:val="a4"/>
        <w:shd w:val="clear" w:color="auto" w:fill="FFFFFF"/>
        <w:spacing w:before="0" w:beforeAutospacing="0" w:after="0" w:afterAutospacing="0" w:line="408" w:lineRule="atLeast"/>
        <w:rPr>
          <w:rFonts w:ascii="Arial" w:hAnsi="Arial" w:cs="Arial"/>
          <w:color w:val="0C0A22"/>
        </w:rPr>
      </w:pPr>
      <w:r w:rsidRPr="00AA06F7">
        <w:rPr>
          <w:rFonts w:ascii="Arial" w:hAnsi="Arial" w:cs="Arial"/>
          <w:color w:val="0C0A22"/>
        </w:rPr>
        <w:t xml:space="preserve"> За первое полугодие более 50 </w:t>
      </w:r>
      <w:proofErr w:type="spellStart"/>
      <w:r w:rsidRPr="00AA06F7">
        <w:rPr>
          <w:rFonts w:ascii="Arial" w:hAnsi="Arial" w:cs="Arial"/>
          <w:color w:val="0C0A22"/>
        </w:rPr>
        <w:t>обоянцев</w:t>
      </w:r>
      <w:proofErr w:type="spellEnd"/>
      <w:r w:rsidRPr="00AA06F7">
        <w:rPr>
          <w:rFonts w:ascii="Arial" w:hAnsi="Arial" w:cs="Arial"/>
          <w:color w:val="0C0A22"/>
        </w:rPr>
        <w:t xml:space="preserve"> получили постоянные и временные рабочие места. Специалисты Центра уточняют, что в их число также входят люди </w:t>
      </w:r>
      <w:proofErr w:type="spellStart"/>
      <w:r w:rsidRPr="00AA06F7">
        <w:rPr>
          <w:rFonts w:ascii="Arial" w:hAnsi="Arial" w:cs="Arial"/>
          <w:color w:val="0C0A22"/>
        </w:rPr>
        <w:t>предпенсионного</w:t>
      </w:r>
      <w:proofErr w:type="spellEnd"/>
      <w:r w:rsidRPr="00AA06F7">
        <w:rPr>
          <w:rFonts w:ascii="Arial" w:hAnsi="Arial" w:cs="Arial"/>
          <w:color w:val="0C0A22"/>
        </w:rPr>
        <w:t xml:space="preserve"> возраста. К примеру, 59-летний мужчина устроился оператором котельной в «</w:t>
      </w:r>
      <w:proofErr w:type="spellStart"/>
      <w:r w:rsidRPr="00AA06F7">
        <w:rPr>
          <w:rFonts w:ascii="Arial" w:hAnsi="Arial" w:cs="Arial"/>
          <w:color w:val="0C0A22"/>
        </w:rPr>
        <w:t>Обояньхлеб+</w:t>
      </w:r>
      <w:proofErr w:type="spellEnd"/>
      <w:r w:rsidRPr="00AA06F7">
        <w:rPr>
          <w:rFonts w:ascii="Arial" w:hAnsi="Arial" w:cs="Arial"/>
          <w:color w:val="0C0A22"/>
        </w:rPr>
        <w:t xml:space="preserve">», а еще несколько его ровесников смогли найти временные места на кирпичном заводе в с. </w:t>
      </w:r>
      <w:proofErr w:type="spellStart"/>
      <w:r w:rsidRPr="00AA06F7">
        <w:rPr>
          <w:rFonts w:ascii="Arial" w:hAnsi="Arial" w:cs="Arial"/>
          <w:color w:val="0C0A22"/>
        </w:rPr>
        <w:t>Туровке</w:t>
      </w:r>
      <w:proofErr w:type="spellEnd"/>
      <w:r w:rsidRPr="00AA06F7">
        <w:rPr>
          <w:rFonts w:ascii="Arial" w:hAnsi="Arial" w:cs="Arial"/>
          <w:color w:val="0C0A22"/>
        </w:rPr>
        <w:t xml:space="preserve"> (ООО «Вектор») и в «</w:t>
      </w:r>
      <w:proofErr w:type="spellStart"/>
      <w:r w:rsidRPr="00AA06F7">
        <w:rPr>
          <w:rFonts w:ascii="Arial" w:hAnsi="Arial" w:cs="Arial"/>
          <w:color w:val="0C0A22"/>
        </w:rPr>
        <w:t>Обоянском</w:t>
      </w:r>
      <w:proofErr w:type="spellEnd"/>
      <w:r w:rsidRPr="00AA06F7">
        <w:rPr>
          <w:rFonts w:ascii="Arial" w:hAnsi="Arial" w:cs="Arial"/>
          <w:color w:val="0C0A22"/>
        </w:rPr>
        <w:t xml:space="preserve"> саду».</w:t>
      </w:r>
    </w:p>
    <w:p w:rsidR="00AA06F7" w:rsidRPr="00AA06F7" w:rsidRDefault="00AA06F7" w:rsidP="00AA06F7">
      <w:pPr>
        <w:pStyle w:val="a4"/>
        <w:shd w:val="clear" w:color="auto" w:fill="FFFFFF"/>
        <w:spacing w:before="0" w:beforeAutospacing="0" w:after="0" w:afterAutospacing="0" w:line="408" w:lineRule="atLeast"/>
        <w:rPr>
          <w:rFonts w:ascii="Arial" w:hAnsi="Arial" w:cs="Arial"/>
          <w:color w:val="0C0A22"/>
        </w:rPr>
      </w:pPr>
      <w:r w:rsidRPr="00AA06F7">
        <w:rPr>
          <w:rFonts w:ascii="Arial" w:hAnsi="Arial" w:cs="Arial"/>
          <w:color w:val="0C0A22"/>
        </w:rPr>
        <w:t>Сейчас в стране шумно обсуждается тема пенсионной реформы. Люди опасаются, что повышение возраста выхода на пенсию повлечет за собой нехватку рабочих мест.</w:t>
      </w:r>
    </w:p>
    <w:p w:rsidR="00AA06F7" w:rsidRPr="00AA06F7" w:rsidRDefault="00AA06F7" w:rsidP="00AA06F7">
      <w:pPr>
        <w:pStyle w:val="a4"/>
        <w:shd w:val="clear" w:color="auto" w:fill="FFFFFF"/>
        <w:spacing w:before="0" w:beforeAutospacing="0" w:after="0" w:afterAutospacing="0" w:line="408" w:lineRule="atLeast"/>
        <w:rPr>
          <w:rFonts w:ascii="Arial" w:hAnsi="Arial" w:cs="Arial"/>
          <w:color w:val="0C0A22"/>
        </w:rPr>
      </w:pPr>
      <w:r w:rsidRPr="00AA06F7">
        <w:rPr>
          <w:rFonts w:ascii="Arial" w:hAnsi="Arial" w:cs="Arial"/>
          <w:color w:val="0C0A22"/>
        </w:rPr>
        <w:t>- Поводов для подобного пессимизма пока что нет, - уверены специалисты ЦЗН. - Пенсионная реформа предполагает гибкие переходы к планируемым новшествам. С учетом темпов развития экономики в районе, регионе и в стране в целом можно прогнозировать, что число новых рабочих мест будет только увеличиваться. Так что какого-то всплеска безработицы ждать вряд ли стоит. </w:t>
      </w:r>
    </w:p>
    <w:p w:rsidR="00AA06F7" w:rsidRPr="00AA06F7" w:rsidRDefault="00AA06F7" w:rsidP="00AA06F7">
      <w:pPr>
        <w:pStyle w:val="a4"/>
        <w:shd w:val="clear" w:color="auto" w:fill="FFFFFF"/>
        <w:spacing w:before="0" w:beforeAutospacing="0" w:after="0" w:afterAutospacing="0" w:line="408" w:lineRule="atLeast"/>
        <w:rPr>
          <w:rFonts w:ascii="Arial" w:hAnsi="Arial" w:cs="Arial"/>
          <w:color w:val="0C0A22"/>
        </w:rPr>
      </w:pPr>
      <w:r w:rsidRPr="00AA06F7">
        <w:rPr>
          <w:rFonts w:ascii="Arial" w:hAnsi="Arial" w:cs="Arial"/>
          <w:color w:val="0C0A22"/>
        </w:rPr>
        <w:lastRenderedPageBreak/>
        <w:t xml:space="preserve"> К тому же, реальный шанс найти подходящую работу дают переобучение и повышение квалификации. Примечательно, что данная программа господдержки рассчитана на людей разных возрастов. Более подробную информацию можно получить в </w:t>
      </w:r>
      <w:proofErr w:type="spellStart"/>
      <w:r w:rsidRPr="00AA06F7">
        <w:rPr>
          <w:rFonts w:ascii="Arial" w:hAnsi="Arial" w:cs="Arial"/>
          <w:color w:val="0C0A22"/>
        </w:rPr>
        <w:t>Обоянском</w:t>
      </w:r>
      <w:proofErr w:type="spellEnd"/>
      <w:r w:rsidRPr="00AA06F7">
        <w:rPr>
          <w:rFonts w:ascii="Arial" w:hAnsi="Arial" w:cs="Arial"/>
          <w:color w:val="0C0A22"/>
        </w:rPr>
        <w:t xml:space="preserve"> Центре занятости населения по телефону 2-34-65.</w:t>
      </w:r>
    </w:p>
    <w:p w:rsidR="00AA06F7" w:rsidRDefault="00AA06F7" w:rsidP="00AA06F7">
      <w:pPr>
        <w:spacing w:after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AA06F7" w:rsidRPr="002C0095" w:rsidRDefault="00AA06F7">
      <w:pPr>
        <w:rPr>
          <w:sz w:val="24"/>
          <w:szCs w:val="24"/>
        </w:rPr>
      </w:pPr>
    </w:p>
    <w:sectPr w:rsidR="00AA06F7" w:rsidRPr="002C0095" w:rsidSect="00BD42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2C0095"/>
    <w:rsid w:val="00250C5D"/>
    <w:rsid w:val="002C0095"/>
    <w:rsid w:val="00AA06F7"/>
    <w:rsid w:val="00BD4272"/>
    <w:rsid w:val="00DB1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C0095"/>
    <w:rPr>
      <w:b/>
      <w:bCs/>
    </w:rPr>
  </w:style>
  <w:style w:type="paragraph" w:styleId="a4">
    <w:name w:val="Normal (Web)"/>
    <w:basedOn w:val="a"/>
    <w:uiPriority w:val="99"/>
    <w:semiHidden/>
    <w:unhideWhenUsed/>
    <w:rsid w:val="00AA0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0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337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2018-07-09T08:50:00Z</dcterms:created>
  <dcterms:modified xsi:type="dcterms:W3CDTF">2018-07-09T08:58:00Z</dcterms:modified>
</cp:coreProperties>
</file>