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8CF" w:rsidRDefault="003658CF" w:rsidP="003658CF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АДМИНИСТРАЦИЯ </w:t>
      </w:r>
    </w:p>
    <w:p w:rsidR="003658CF" w:rsidRDefault="003658CF" w:rsidP="003658CF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УСЛАНСКОГО СЕЛЬСОВЕТА </w:t>
      </w:r>
    </w:p>
    <w:p w:rsidR="003658CF" w:rsidRDefault="003658CF" w:rsidP="003658CF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ОБОЯНСКОГО РАЙОНА  </w:t>
      </w:r>
      <w:r>
        <w:rPr>
          <w:rFonts w:ascii="Arial" w:hAnsi="Arial" w:cs="Arial"/>
          <w:sz w:val="32"/>
          <w:szCs w:val="32"/>
        </w:rPr>
        <w:t xml:space="preserve"> </w:t>
      </w:r>
    </w:p>
    <w:p w:rsidR="003658CF" w:rsidRDefault="003658CF" w:rsidP="003658CF">
      <w:pPr>
        <w:pStyle w:val="a3"/>
        <w:suppressAutoHyphens/>
        <w:spacing w:after="0" w:line="240" w:lineRule="auto"/>
        <w:ind w:right="47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</w:t>
      </w:r>
      <w:r>
        <w:rPr>
          <w:rFonts w:ascii="Arial" w:hAnsi="Arial" w:cs="Arial"/>
          <w:sz w:val="32"/>
          <w:szCs w:val="32"/>
        </w:rPr>
        <w:t xml:space="preserve"> </w:t>
      </w:r>
    </w:p>
    <w:p w:rsidR="003658CF" w:rsidRDefault="003658CF" w:rsidP="003658CF">
      <w:pPr>
        <w:pStyle w:val="7"/>
        <w:spacing w:before="0"/>
        <w:jc w:val="center"/>
        <w:rPr>
          <w:rFonts w:ascii="Arial" w:hAnsi="Arial" w:cs="Arial"/>
          <w:color w:val="auto"/>
          <w:sz w:val="32"/>
          <w:szCs w:val="32"/>
        </w:rPr>
      </w:pPr>
      <w:r>
        <w:rPr>
          <w:rFonts w:ascii="Arial" w:hAnsi="Arial" w:cs="Arial"/>
          <w:color w:val="auto"/>
          <w:sz w:val="32"/>
          <w:szCs w:val="32"/>
        </w:rPr>
        <w:t>ПОСТАНОВЛЕНИЕ</w:t>
      </w:r>
    </w:p>
    <w:p w:rsidR="003658CF" w:rsidRDefault="003658CF" w:rsidP="003658CF">
      <w:pPr>
        <w:spacing w:after="0"/>
        <w:jc w:val="center"/>
        <w:rPr>
          <w:rFonts w:ascii="Arial" w:hAnsi="Arial" w:cs="Arial"/>
          <w:sz w:val="32"/>
          <w:szCs w:val="32"/>
        </w:rPr>
      </w:pPr>
    </w:p>
    <w:p w:rsidR="003658CF" w:rsidRDefault="003658CF" w:rsidP="003658CF">
      <w:pPr>
        <w:pStyle w:val="3"/>
        <w:suppressAutoHyphens/>
        <w:spacing w:before="0"/>
        <w:rPr>
          <w:rFonts w:ascii="Arial" w:hAnsi="Arial" w:cs="Arial"/>
          <w:b w:val="0"/>
          <w:color w:val="auto"/>
          <w:sz w:val="32"/>
          <w:szCs w:val="32"/>
        </w:rPr>
      </w:pPr>
      <w:r>
        <w:rPr>
          <w:rFonts w:ascii="Arial" w:hAnsi="Arial" w:cs="Arial"/>
          <w:b w:val="0"/>
          <w:color w:val="auto"/>
          <w:sz w:val="32"/>
          <w:szCs w:val="32"/>
        </w:rPr>
        <w:t xml:space="preserve">от  07.02.2019                                                № 22                                </w:t>
      </w:r>
    </w:p>
    <w:p w:rsidR="003658CF" w:rsidRDefault="003658CF" w:rsidP="003658CF">
      <w:pPr>
        <w:spacing w:after="0"/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О внесении изменения</w:t>
      </w:r>
    </w:p>
    <w:p w:rsidR="003658CF" w:rsidRDefault="003658CF" w:rsidP="003658CF">
      <w:pPr>
        <w:spacing w:after="0"/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в постановление Администрации </w:t>
      </w:r>
    </w:p>
    <w:p w:rsidR="003658CF" w:rsidRDefault="003658CF" w:rsidP="003658CF">
      <w:pPr>
        <w:spacing w:after="0"/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Усланского сельсовета  Обоянского района</w:t>
      </w:r>
    </w:p>
    <w:p w:rsidR="003658CF" w:rsidRDefault="003658CF" w:rsidP="003658CF">
      <w:pPr>
        <w:spacing w:after="0"/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от 17.12.2014 г.  №  81</w:t>
      </w:r>
    </w:p>
    <w:p w:rsidR="003658CF" w:rsidRDefault="003658CF" w:rsidP="003658CF">
      <w:pPr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соответствии с федеральными законами от 25 декабря 2008 г.   № 273-ФЗ «О противодействии коррупции», от 27 июля 2006 г. № 152-ФЗ «О персональных данных» и Указом Президента Российской Федерации от 29 июня 2018 г. № 378 «О Национальном плане противодействия коррупции на 2018-2020 годы», принимая во внимание постановление Губернатора Курской области от  11.01.2019 № 2-пг «О внесении изменений в некоторые постановления Губернатора Курской области по вопросам противодействия коррупции» Администрация Усланского сельсовета ПОСТАНОВЛЯЕТ:</w:t>
      </w:r>
    </w:p>
    <w:p w:rsidR="003658CF" w:rsidRDefault="003658CF" w:rsidP="003658CF">
      <w:pPr>
        <w:suppressAutoHyphens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Утвердить прилагаемое изменение, которые вносится в постановление Администрации Усланского сельсовета Обоянского района по вопросам противодействия коррупции от 17.12.2014  № 81 «Об утверждении положения «О предоставлении гражданами, претендующими на замещение должностей муниципальной службы и муниципальными служащими Администрации Обоянского района сведений о доходах, об имуществе и обязательствах имущественного характера».</w:t>
      </w:r>
    </w:p>
    <w:p w:rsidR="003658CF" w:rsidRDefault="003658CF" w:rsidP="003658CF">
      <w:pPr>
        <w:suppressAutoHyphens/>
        <w:ind w:firstLine="708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</w:t>
      </w:r>
      <w:r>
        <w:rPr>
          <w:rFonts w:ascii="Arial" w:hAnsi="Arial" w:cs="Arial"/>
          <w:bCs/>
          <w:sz w:val="24"/>
          <w:szCs w:val="24"/>
        </w:rPr>
        <w:t xml:space="preserve"> Разместить  настоящее постановление на официальном сайте муниципального образования  «</w:t>
      </w:r>
      <w:proofErr w:type="spellStart"/>
      <w:r>
        <w:rPr>
          <w:rFonts w:ascii="Arial" w:hAnsi="Arial" w:cs="Arial"/>
          <w:bCs/>
          <w:sz w:val="24"/>
          <w:szCs w:val="24"/>
        </w:rPr>
        <w:t>Усланский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сельсовет» Обоянского района Курской области в сети «Интернет» .</w:t>
      </w:r>
    </w:p>
    <w:p w:rsidR="003658CF" w:rsidRDefault="003658CF" w:rsidP="003658CF">
      <w:pPr>
        <w:suppressAutoHyphens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 Контроль исполнения настоящего постановления возложить на заместителя Главы Администрации Усланского сельсовета Обоянского района  Каменеву Г.М.</w:t>
      </w:r>
    </w:p>
    <w:p w:rsidR="003658CF" w:rsidRDefault="003658CF" w:rsidP="003658CF">
      <w:pPr>
        <w:suppressAutoHyphens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4. Постановление вступает в силу со дня его официального опубликования и распространяется на правоотношения, возникшие с 01 января 2019 г. </w:t>
      </w:r>
    </w:p>
    <w:p w:rsidR="003658CF" w:rsidRDefault="003658CF" w:rsidP="003658CF">
      <w:pPr>
        <w:suppressAutoHyphens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Глава Усланского сельсовета                                         В. И. Образцов</w:t>
      </w:r>
    </w:p>
    <w:p w:rsidR="003658CF" w:rsidRDefault="003658CF" w:rsidP="003658CF">
      <w:pPr>
        <w:suppressAutoHyphens/>
        <w:spacing w:after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Г.М.Каменева</w:t>
      </w:r>
    </w:p>
    <w:p w:rsidR="003658CF" w:rsidRDefault="003658CF" w:rsidP="003658CF">
      <w:pPr>
        <w:suppressAutoHyphens/>
        <w:spacing w:after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(47141)3-36-34</w:t>
      </w:r>
    </w:p>
    <w:p w:rsidR="003658CF" w:rsidRDefault="003658CF" w:rsidP="003658CF">
      <w:pPr>
        <w:pStyle w:val="a3"/>
        <w:suppressAutoHyphens/>
        <w:spacing w:after="0" w:line="240" w:lineRule="auto"/>
        <w:ind w:left="6154" w:right="47"/>
        <w:jc w:val="center"/>
        <w:rPr>
          <w:rFonts w:ascii="Arial" w:hAnsi="Arial" w:cs="Arial"/>
          <w:sz w:val="24"/>
          <w:szCs w:val="24"/>
        </w:rPr>
      </w:pPr>
    </w:p>
    <w:p w:rsidR="003658CF" w:rsidRDefault="003658CF" w:rsidP="003658CF">
      <w:pPr>
        <w:pStyle w:val="a3"/>
        <w:suppressAutoHyphens/>
        <w:spacing w:after="0" w:line="240" w:lineRule="auto"/>
        <w:ind w:left="6154" w:right="47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Утверждены постановлением </w:t>
      </w:r>
      <w:r>
        <w:rPr>
          <w:rFonts w:ascii="Arial" w:hAnsi="Arial" w:cs="Arial"/>
          <w:sz w:val="24"/>
          <w:szCs w:val="24"/>
        </w:rPr>
        <w:lastRenderedPageBreak/>
        <w:t xml:space="preserve">Администрации Усланского сельсовета Обоянского района </w:t>
      </w:r>
    </w:p>
    <w:p w:rsidR="003658CF" w:rsidRDefault="003658CF" w:rsidP="003658CF">
      <w:pPr>
        <w:pStyle w:val="a3"/>
        <w:suppressAutoHyphens/>
        <w:spacing w:after="0" w:line="240" w:lineRule="auto"/>
        <w:ind w:left="6154" w:right="47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от  07.02.2019  № 22</w:t>
      </w:r>
    </w:p>
    <w:p w:rsidR="003658CF" w:rsidRDefault="003658CF" w:rsidP="003658CF">
      <w:pPr>
        <w:spacing w:before="150" w:after="15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Изменение, которое вносятся в постановление Администрации Усланского сельсовета Обоянского района от 17.12.2014 № 81 «Об утверждении положения «О предоставлении гражданами, претендующими на замещение должностей муниципальной службы и муниципальными служащими Администрации Обоянского района сведений о доходах, об имуществе и обязательствах имущественного характера»  по вопросам противодействия коррупции</w:t>
      </w:r>
    </w:p>
    <w:p w:rsidR="003658CF" w:rsidRDefault="003658CF" w:rsidP="003658CF">
      <w:pPr>
        <w:spacing w:before="150" w:after="15"/>
        <w:jc w:val="center"/>
        <w:rPr>
          <w:rFonts w:ascii="Arial" w:hAnsi="Arial" w:cs="Arial"/>
          <w:sz w:val="24"/>
          <w:szCs w:val="24"/>
        </w:rPr>
      </w:pPr>
    </w:p>
    <w:p w:rsidR="003658CF" w:rsidRDefault="003658CF" w:rsidP="003658CF">
      <w:pPr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Дополнить Положение о предоставлении гражданами, претендующими на замещение должностей муниципальной службы и муниципальными служащими Администрации Обоянского района сведений о доходах, об имуществе и обязательствах имущественного характера, утвержденное  постановлением Администрации Усланского сельсовета Обоянского района от 17.12.2014      №  81 (с последующими изменениями и дополнениями) пунктом 6</w:t>
      </w:r>
      <w:r>
        <w:rPr>
          <w:rFonts w:ascii="Arial" w:hAnsi="Arial" w:cs="Arial"/>
          <w:sz w:val="24"/>
          <w:szCs w:val="24"/>
          <w:vertAlign w:val="superscript"/>
        </w:rPr>
        <w:t>1</w:t>
      </w:r>
      <w:r>
        <w:rPr>
          <w:rFonts w:ascii="Arial" w:hAnsi="Arial" w:cs="Arial"/>
          <w:sz w:val="24"/>
          <w:szCs w:val="24"/>
        </w:rPr>
        <w:t xml:space="preserve"> следующего содержания: </w:t>
      </w:r>
    </w:p>
    <w:p w:rsidR="003658CF" w:rsidRDefault="003658CF" w:rsidP="003658CF">
      <w:pPr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«6</w:t>
      </w:r>
      <w:r>
        <w:rPr>
          <w:rFonts w:ascii="Arial" w:hAnsi="Arial" w:cs="Arial"/>
          <w:sz w:val="24"/>
          <w:szCs w:val="24"/>
          <w:vertAlign w:val="superscript"/>
        </w:rPr>
        <w:t>1</w:t>
      </w:r>
      <w:r>
        <w:rPr>
          <w:rFonts w:ascii="Arial" w:hAnsi="Arial" w:cs="Arial"/>
          <w:sz w:val="24"/>
          <w:szCs w:val="24"/>
        </w:rPr>
        <w:t>. Сведения о доходах, об имуществе и обязательствах имущественного характера предоставляются с использованием специализированного программного обеспечения «Справка БК», разработанного по заказу ФСО России, в порядке, установленном нормативными правовыми актами Российской Федерации.».</w:t>
      </w:r>
    </w:p>
    <w:p w:rsidR="003658CF" w:rsidRDefault="003658CF" w:rsidP="003658CF">
      <w:pPr>
        <w:jc w:val="both"/>
        <w:rPr>
          <w:rFonts w:ascii="Arial" w:hAnsi="Arial" w:cs="Arial"/>
          <w:sz w:val="24"/>
          <w:szCs w:val="24"/>
        </w:rPr>
      </w:pPr>
    </w:p>
    <w:p w:rsidR="003658CF" w:rsidRDefault="003658CF" w:rsidP="003658CF"/>
    <w:p w:rsidR="00D342EC" w:rsidRDefault="00D342EC"/>
    <w:sectPr w:rsidR="00D342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3658CF"/>
    <w:rsid w:val="003658CF"/>
    <w:rsid w:val="00D342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658C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658C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3658C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70">
    <w:name w:val="Заголовок 7 Знак"/>
    <w:basedOn w:val="a0"/>
    <w:link w:val="7"/>
    <w:uiPriority w:val="9"/>
    <w:semiHidden/>
    <w:rsid w:val="003658C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a3">
    <w:name w:val="Body Text"/>
    <w:basedOn w:val="a"/>
    <w:link w:val="a4"/>
    <w:semiHidden/>
    <w:unhideWhenUsed/>
    <w:rsid w:val="003658CF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3658C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012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464</Words>
  <Characters>2649</Characters>
  <Application>Microsoft Office Word</Application>
  <DocSecurity>0</DocSecurity>
  <Lines>22</Lines>
  <Paragraphs>6</Paragraphs>
  <ScaleCrop>false</ScaleCrop>
  <Company/>
  <LinksUpToDate>false</LinksUpToDate>
  <CharactersWithSpaces>3107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2019-02-21T07:29:00Z</dcterms:created>
  <dcterms:modified xsi:type="dcterms:W3CDTF">2019-02-21T07:29:00Z</dcterms:modified>
</cp:coreProperties>
</file>