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C15" w:rsidRPr="007D1C15" w:rsidRDefault="007D1C15" w:rsidP="007D1C15">
      <w:pPr>
        <w:shd w:val="clear" w:color="auto" w:fill="FFFFFF"/>
        <w:spacing w:before="100" w:beforeAutospacing="1" w:after="100" w:afterAutospacing="1" w:line="240" w:lineRule="auto"/>
        <w:jc w:val="center"/>
        <w:rPr>
          <w:rFonts w:ascii="Times New Roman" w:eastAsia="Times New Roman" w:hAnsi="Times New Roman" w:cs="Times New Roman"/>
          <w:color w:val="000000"/>
          <w:sz w:val="40"/>
          <w:szCs w:val="40"/>
        </w:rPr>
      </w:pPr>
      <w:r w:rsidRPr="007D1C15">
        <w:rPr>
          <w:rFonts w:ascii="Times New Roman" w:eastAsia="Times New Roman" w:hAnsi="Times New Roman" w:cs="Times New Roman"/>
          <w:b/>
          <w:bCs/>
          <w:color w:val="000000"/>
          <w:sz w:val="40"/>
        </w:rPr>
        <w:t xml:space="preserve">АДМИНИСТРАЦИЯ </w:t>
      </w:r>
      <w:r w:rsidR="0056357C">
        <w:rPr>
          <w:rFonts w:ascii="Times New Roman" w:eastAsia="Times New Roman" w:hAnsi="Times New Roman" w:cs="Times New Roman"/>
          <w:b/>
          <w:bCs/>
          <w:color w:val="000000"/>
          <w:sz w:val="40"/>
        </w:rPr>
        <w:t>УСЛАНСКОГО</w:t>
      </w:r>
      <w:r w:rsidRPr="007D1C15">
        <w:rPr>
          <w:rFonts w:ascii="Times New Roman" w:eastAsia="Times New Roman" w:hAnsi="Times New Roman" w:cs="Times New Roman"/>
          <w:b/>
          <w:bCs/>
          <w:color w:val="000000"/>
          <w:sz w:val="40"/>
        </w:rPr>
        <w:t xml:space="preserve"> СЕЛЬСОВЕТА ОБОЯНСКОГО РАЙОНА</w:t>
      </w:r>
    </w:p>
    <w:p w:rsidR="007D1C15" w:rsidRPr="007D1C15" w:rsidRDefault="0056357C" w:rsidP="007D1C15">
      <w:pPr>
        <w:shd w:val="clear" w:color="auto" w:fill="FFFFFF"/>
        <w:spacing w:before="100" w:beforeAutospacing="1" w:after="100" w:afterAutospacing="1" w:line="240" w:lineRule="auto"/>
        <w:jc w:val="center"/>
        <w:rPr>
          <w:rFonts w:ascii="Times New Roman" w:eastAsia="Times New Roman" w:hAnsi="Times New Roman" w:cs="Times New Roman"/>
          <w:color w:val="000000"/>
          <w:sz w:val="40"/>
          <w:szCs w:val="40"/>
        </w:rPr>
      </w:pPr>
      <w:r>
        <w:rPr>
          <w:rFonts w:ascii="Times New Roman" w:eastAsia="Times New Roman" w:hAnsi="Times New Roman" w:cs="Times New Roman"/>
          <w:b/>
          <w:bCs/>
          <w:color w:val="000000"/>
          <w:sz w:val="40"/>
        </w:rPr>
        <w:t xml:space="preserve">  </w:t>
      </w:r>
    </w:p>
    <w:p w:rsidR="007D1C15" w:rsidRPr="007D1C15" w:rsidRDefault="007D1C15" w:rsidP="007D1C15">
      <w:pPr>
        <w:shd w:val="clear" w:color="auto" w:fill="FFFFFF"/>
        <w:spacing w:before="239" w:after="59" w:line="240" w:lineRule="auto"/>
        <w:ind w:left="2827" w:hanging="1296"/>
        <w:jc w:val="center"/>
        <w:rPr>
          <w:rFonts w:ascii="Times New Roman" w:eastAsia="Times New Roman" w:hAnsi="Times New Roman" w:cs="Times New Roman"/>
          <w:color w:val="000000"/>
          <w:sz w:val="40"/>
          <w:szCs w:val="40"/>
        </w:rPr>
      </w:pPr>
      <w:r w:rsidRPr="007D1C15">
        <w:rPr>
          <w:rFonts w:ascii="Times New Roman" w:eastAsia="Times New Roman" w:hAnsi="Times New Roman" w:cs="Times New Roman"/>
          <w:b/>
          <w:bCs/>
          <w:color w:val="000000"/>
          <w:sz w:val="40"/>
        </w:rPr>
        <w:t>П О С Т А Н О В Л Е Н И Е</w:t>
      </w:r>
    </w:p>
    <w:p w:rsidR="007D1C15" w:rsidRPr="0056357C" w:rsidRDefault="007D1C15" w:rsidP="007D1C1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56357C">
        <w:rPr>
          <w:rFonts w:ascii="Times New Roman" w:eastAsia="Times New Roman" w:hAnsi="Times New Roman" w:cs="Times New Roman"/>
          <w:color w:val="000000"/>
          <w:sz w:val="28"/>
        </w:rPr>
        <w:t>от 30.</w:t>
      </w:r>
      <w:r w:rsidR="00F434F7">
        <w:rPr>
          <w:rFonts w:ascii="Times New Roman" w:eastAsia="Times New Roman" w:hAnsi="Times New Roman" w:cs="Times New Roman"/>
          <w:color w:val="000000"/>
          <w:sz w:val="28"/>
        </w:rPr>
        <w:t>10.2017</w:t>
      </w:r>
      <w:r w:rsidRPr="0056357C">
        <w:rPr>
          <w:rFonts w:ascii="Times New Roman" w:eastAsia="Times New Roman" w:hAnsi="Times New Roman" w:cs="Times New Roman"/>
          <w:color w:val="000000"/>
          <w:sz w:val="28"/>
        </w:rPr>
        <w:t> </w:t>
      </w:r>
      <w:r w:rsidR="0056357C">
        <w:rPr>
          <w:rFonts w:ascii="Times New Roman" w:eastAsia="Times New Roman" w:hAnsi="Times New Roman" w:cs="Times New Roman"/>
          <w:color w:val="000000"/>
          <w:sz w:val="28"/>
        </w:rPr>
        <w:t xml:space="preserve"> года                                                                                       </w:t>
      </w:r>
      <w:r w:rsidRPr="0056357C">
        <w:rPr>
          <w:rFonts w:ascii="Times New Roman" w:eastAsia="Times New Roman" w:hAnsi="Times New Roman" w:cs="Times New Roman"/>
          <w:color w:val="000000"/>
          <w:sz w:val="28"/>
        </w:rPr>
        <w:t xml:space="preserve">№ </w:t>
      </w:r>
      <w:r w:rsidR="00F434F7">
        <w:rPr>
          <w:rFonts w:ascii="Times New Roman" w:eastAsia="Times New Roman" w:hAnsi="Times New Roman" w:cs="Times New Roman"/>
          <w:color w:val="000000"/>
          <w:sz w:val="28"/>
        </w:rPr>
        <w:t>101</w:t>
      </w:r>
    </w:p>
    <w:p w:rsidR="007D1C15" w:rsidRPr="007D1C15" w:rsidRDefault="007D1C15" w:rsidP="007D1C1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rPr>
        <w:t>с.</w:t>
      </w:r>
      <w:r w:rsidR="0056357C">
        <w:rPr>
          <w:rFonts w:ascii="Times New Roman" w:eastAsia="Times New Roman" w:hAnsi="Times New Roman" w:cs="Times New Roman"/>
          <w:color w:val="000000"/>
          <w:sz w:val="28"/>
        </w:rPr>
        <w:t>Усланка</w:t>
      </w:r>
    </w:p>
    <w:p w:rsidR="007D1C15" w:rsidRPr="007D1C15" w:rsidRDefault="007D1C15" w:rsidP="00DA0E84">
      <w:pPr>
        <w:shd w:val="clear" w:color="auto" w:fill="FFFFFF"/>
        <w:spacing w:after="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Об утверждении муниципальной программы</w:t>
      </w:r>
    </w:p>
    <w:p w:rsidR="007D1C15" w:rsidRPr="007D1C15" w:rsidRDefault="007D1C15" w:rsidP="00DA0E84">
      <w:pPr>
        <w:shd w:val="clear" w:color="auto" w:fill="FFFFFF"/>
        <w:spacing w:after="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«Обеспечение доступным и комфортным жильем и</w:t>
      </w:r>
    </w:p>
    <w:p w:rsidR="00DA0E84" w:rsidRDefault="007D1C15" w:rsidP="00DA0E84">
      <w:pPr>
        <w:shd w:val="clear" w:color="auto" w:fill="FFFFFF"/>
        <w:spacing w:after="0" w:line="240" w:lineRule="auto"/>
        <w:jc w:val="center"/>
        <w:rPr>
          <w:rFonts w:ascii="Times New Roman" w:eastAsia="Times New Roman" w:hAnsi="Times New Roman" w:cs="Times New Roman"/>
          <w:b/>
          <w:bCs/>
          <w:color w:val="000000"/>
          <w:sz w:val="28"/>
        </w:rPr>
      </w:pPr>
      <w:r w:rsidRPr="007D1C15">
        <w:rPr>
          <w:rFonts w:ascii="Times New Roman" w:eastAsia="Times New Roman" w:hAnsi="Times New Roman" w:cs="Times New Roman"/>
          <w:b/>
          <w:bCs/>
          <w:color w:val="000000"/>
          <w:sz w:val="28"/>
        </w:rPr>
        <w:t xml:space="preserve">коммунальными услугами граждан в </w:t>
      </w:r>
    </w:p>
    <w:p w:rsidR="007D1C15" w:rsidRPr="007D1C15" w:rsidRDefault="007D1C15" w:rsidP="00DA0E84">
      <w:pPr>
        <w:shd w:val="clear" w:color="auto" w:fill="FFFFFF"/>
        <w:spacing w:after="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МО «</w:t>
      </w:r>
      <w:proofErr w:type="spellStart"/>
      <w:r w:rsidR="00DA0E84">
        <w:rPr>
          <w:rFonts w:ascii="Times New Roman" w:eastAsia="Times New Roman" w:hAnsi="Times New Roman" w:cs="Times New Roman"/>
          <w:b/>
          <w:bCs/>
          <w:color w:val="000000"/>
          <w:sz w:val="28"/>
        </w:rPr>
        <w:t>Усланский</w:t>
      </w:r>
      <w:proofErr w:type="spellEnd"/>
      <w:r w:rsidRPr="007D1C15">
        <w:rPr>
          <w:rFonts w:ascii="Times New Roman" w:eastAsia="Times New Roman" w:hAnsi="Times New Roman" w:cs="Times New Roman"/>
          <w:b/>
          <w:bCs/>
          <w:color w:val="000000"/>
          <w:sz w:val="28"/>
        </w:rPr>
        <w:t xml:space="preserve"> сельсовет»»</w:t>
      </w:r>
    </w:p>
    <w:p w:rsidR="007D1C15" w:rsidRPr="007D1C15" w:rsidRDefault="00DA0E84" w:rsidP="007D1C1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7D1C15" w:rsidRPr="007D1C15">
        <w:rPr>
          <w:rFonts w:ascii="Times New Roman" w:eastAsia="Times New Roman" w:hAnsi="Times New Roman" w:cs="Times New Roman"/>
          <w:color w:val="000000"/>
          <w:sz w:val="28"/>
          <w:szCs w:val="28"/>
        </w:rPr>
        <w:t>В соответствии со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Уставом муниципального образования «</w:t>
      </w:r>
      <w:proofErr w:type="spellStart"/>
      <w:r>
        <w:rPr>
          <w:rFonts w:ascii="Times New Roman" w:eastAsia="Times New Roman" w:hAnsi="Times New Roman" w:cs="Times New Roman"/>
          <w:color w:val="000000"/>
          <w:sz w:val="28"/>
          <w:szCs w:val="28"/>
        </w:rPr>
        <w:t>Усланский</w:t>
      </w:r>
      <w:proofErr w:type="spellEnd"/>
      <w:r w:rsidR="007D1C15" w:rsidRPr="007D1C15">
        <w:rPr>
          <w:rFonts w:ascii="Times New Roman" w:eastAsia="Times New Roman" w:hAnsi="Times New Roman" w:cs="Times New Roman"/>
          <w:color w:val="000000"/>
          <w:sz w:val="28"/>
          <w:szCs w:val="28"/>
        </w:rPr>
        <w:t xml:space="preserve"> сельсовет» Обоянского района Курской области, Администрация </w:t>
      </w:r>
      <w:r w:rsidR="0056357C">
        <w:rPr>
          <w:rFonts w:ascii="Times New Roman" w:eastAsia="Times New Roman" w:hAnsi="Times New Roman" w:cs="Times New Roman"/>
          <w:color w:val="000000"/>
          <w:sz w:val="28"/>
          <w:szCs w:val="28"/>
        </w:rPr>
        <w:t>Усланского</w:t>
      </w:r>
      <w:r w:rsidR="007D1C15" w:rsidRPr="007D1C15">
        <w:rPr>
          <w:rFonts w:ascii="Times New Roman" w:eastAsia="Times New Roman" w:hAnsi="Times New Roman" w:cs="Times New Roman"/>
          <w:color w:val="000000"/>
          <w:sz w:val="28"/>
          <w:szCs w:val="28"/>
        </w:rPr>
        <w:t xml:space="preserve"> сельсовета Обоянского района, ПОСТАНОВЛЯЕТ:</w:t>
      </w:r>
    </w:p>
    <w:p w:rsidR="007D1C15" w:rsidRPr="007D1C15" w:rsidRDefault="007D1C15" w:rsidP="007D1C1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1. Утвердить прилагаемую муниципальную программу </w:t>
      </w:r>
      <w:r w:rsidRPr="007D1C15">
        <w:rPr>
          <w:rFonts w:ascii="Times New Roman" w:eastAsia="Times New Roman" w:hAnsi="Times New Roman" w:cs="Times New Roman"/>
          <w:color w:val="000000"/>
          <w:sz w:val="28"/>
        </w:rPr>
        <w:t>«Обеспечение доступным и комфортным жильем и коммунальными услугами граждан в МО «</w:t>
      </w:r>
      <w:proofErr w:type="spellStart"/>
      <w:r w:rsidR="00DA0E84">
        <w:rPr>
          <w:rFonts w:ascii="Times New Roman" w:eastAsia="Times New Roman" w:hAnsi="Times New Roman" w:cs="Times New Roman"/>
          <w:color w:val="000000"/>
          <w:sz w:val="28"/>
        </w:rPr>
        <w:t>Усланский</w:t>
      </w:r>
      <w:proofErr w:type="spellEnd"/>
      <w:r w:rsidRPr="007D1C15">
        <w:rPr>
          <w:rFonts w:ascii="Times New Roman" w:eastAsia="Times New Roman" w:hAnsi="Times New Roman" w:cs="Times New Roman"/>
          <w:color w:val="000000"/>
          <w:sz w:val="28"/>
        </w:rPr>
        <w:t xml:space="preserve"> сельсовет»»</w:t>
      </w:r>
      <w:r w:rsidRPr="007D1C15">
        <w:rPr>
          <w:rFonts w:ascii="Times New Roman" w:eastAsia="Times New Roman" w:hAnsi="Times New Roman" w:cs="Times New Roman"/>
          <w:color w:val="000000"/>
          <w:sz w:val="28"/>
          <w:szCs w:val="28"/>
        </w:rPr>
        <w:t>.</w:t>
      </w:r>
    </w:p>
    <w:p w:rsidR="007D1C15" w:rsidRPr="007D1C15" w:rsidRDefault="007D1C15" w:rsidP="007D1C1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2. Признать утратившим силу постановление Администрации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 Обоянского района от 30 декабря 2014 года № 186 «Об утверждении муниципальной программы </w:t>
      </w:r>
      <w:r w:rsidRPr="007D1C15">
        <w:rPr>
          <w:rFonts w:ascii="Times New Roman" w:eastAsia="Times New Roman" w:hAnsi="Times New Roman" w:cs="Times New Roman"/>
          <w:color w:val="000000"/>
          <w:sz w:val="28"/>
        </w:rPr>
        <w:t>«Обеспечение доступным и комфортным жильем и коммунальными услугами граждан в МО «</w:t>
      </w:r>
      <w:proofErr w:type="spellStart"/>
      <w:r w:rsidR="00DA0E84">
        <w:rPr>
          <w:rFonts w:ascii="Times New Roman" w:eastAsia="Times New Roman" w:hAnsi="Times New Roman" w:cs="Times New Roman"/>
          <w:color w:val="000000"/>
          <w:sz w:val="28"/>
        </w:rPr>
        <w:t>Усланский</w:t>
      </w:r>
      <w:proofErr w:type="spellEnd"/>
      <w:r w:rsidRPr="007D1C15">
        <w:rPr>
          <w:rFonts w:ascii="Times New Roman" w:eastAsia="Times New Roman" w:hAnsi="Times New Roman" w:cs="Times New Roman"/>
          <w:color w:val="000000"/>
          <w:sz w:val="28"/>
        </w:rPr>
        <w:t xml:space="preserve"> сельсовет» (с последующими изменениями и дополнениями).</w:t>
      </w:r>
    </w:p>
    <w:p w:rsidR="007D1C15" w:rsidRPr="007D1C15" w:rsidRDefault="007D1C15" w:rsidP="007D1C1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rPr>
        <w:t xml:space="preserve">3. Контроль за исполнением настоящего постановления возложить на заместителя Главы Администрации </w:t>
      </w:r>
      <w:r w:rsidR="0056357C">
        <w:rPr>
          <w:rFonts w:ascii="Times New Roman" w:eastAsia="Times New Roman" w:hAnsi="Times New Roman" w:cs="Times New Roman"/>
          <w:color w:val="000000"/>
          <w:sz w:val="28"/>
        </w:rPr>
        <w:t>Усланского</w:t>
      </w:r>
      <w:r w:rsidRPr="007D1C15">
        <w:rPr>
          <w:rFonts w:ascii="Times New Roman" w:eastAsia="Times New Roman" w:hAnsi="Times New Roman" w:cs="Times New Roman"/>
          <w:color w:val="000000"/>
          <w:sz w:val="28"/>
        </w:rPr>
        <w:t xml:space="preserve"> сельсовета </w:t>
      </w:r>
      <w:r w:rsidR="00DA0E84">
        <w:rPr>
          <w:rFonts w:ascii="Times New Roman" w:eastAsia="Times New Roman" w:hAnsi="Times New Roman" w:cs="Times New Roman"/>
          <w:color w:val="000000"/>
          <w:sz w:val="28"/>
        </w:rPr>
        <w:t>Каменеву Г.М.</w:t>
      </w:r>
    </w:p>
    <w:p w:rsidR="007D1C15" w:rsidRPr="007D1C15" w:rsidRDefault="007D1C15" w:rsidP="007D1C1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rPr>
        <w:t xml:space="preserve">4. Настоящее постановление </w:t>
      </w:r>
      <w:r w:rsidR="00DA0E84">
        <w:rPr>
          <w:rFonts w:ascii="Times New Roman" w:eastAsia="Times New Roman" w:hAnsi="Times New Roman" w:cs="Times New Roman"/>
          <w:color w:val="000000"/>
          <w:sz w:val="28"/>
        </w:rPr>
        <w:t>вступает в силу с 01 января 2018</w:t>
      </w:r>
      <w:r w:rsidRPr="007D1C15">
        <w:rPr>
          <w:rFonts w:ascii="Times New Roman" w:eastAsia="Times New Roman" w:hAnsi="Times New Roman" w:cs="Times New Roman"/>
          <w:color w:val="000000"/>
          <w:sz w:val="28"/>
        </w:rPr>
        <w:t xml:space="preserve"> года и подлежит обнародованию.</w:t>
      </w:r>
    </w:p>
    <w:p w:rsidR="007D1C15" w:rsidRPr="007D1C15" w:rsidRDefault="007D1C15" w:rsidP="007D1C1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rPr>
        <w:t xml:space="preserve">Глава </w:t>
      </w:r>
      <w:r w:rsidR="0056357C">
        <w:rPr>
          <w:rFonts w:ascii="Times New Roman" w:eastAsia="Times New Roman" w:hAnsi="Times New Roman" w:cs="Times New Roman"/>
          <w:color w:val="000000"/>
          <w:sz w:val="28"/>
        </w:rPr>
        <w:t>Усланского</w:t>
      </w:r>
      <w:r w:rsidRPr="007D1C15">
        <w:rPr>
          <w:rFonts w:ascii="Times New Roman" w:eastAsia="Times New Roman" w:hAnsi="Times New Roman" w:cs="Times New Roman"/>
          <w:color w:val="000000"/>
          <w:sz w:val="28"/>
        </w:rPr>
        <w:t xml:space="preserve"> сельсовета </w:t>
      </w:r>
      <w:r w:rsidR="00DA0E84">
        <w:rPr>
          <w:rFonts w:ascii="Times New Roman" w:eastAsia="Times New Roman" w:hAnsi="Times New Roman" w:cs="Times New Roman"/>
          <w:color w:val="000000"/>
          <w:sz w:val="28"/>
        </w:rPr>
        <w:t xml:space="preserve">                                                          В.И.Образцов</w:t>
      </w:r>
    </w:p>
    <w:p w:rsidR="00DA0E84" w:rsidRDefault="00DA0E84" w:rsidP="00DA0E84">
      <w:pPr>
        <w:shd w:val="clear" w:color="auto" w:fill="FFFFFF"/>
        <w:spacing w:after="0" w:line="240" w:lineRule="auto"/>
        <w:rPr>
          <w:rFonts w:ascii="Times New Roman" w:eastAsia="Times New Roman" w:hAnsi="Times New Roman" w:cs="Times New Roman"/>
          <w:color w:val="000000"/>
          <w:sz w:val="24"/>
          <w:szCs w:val="24"/>
        </w:rPr>
      </w:pPr>
    </w:p>
    <w:p w:rsidR="00DA0E84" w:rsidRDefault="00DA0E84" w:rsidP="00DA0E84">
      <w:pPr>
        <w:shd w:val="clear" w:color="auto" w:fill="FFFFFF"/>
        <w:spacing w:after="0" w:line="240" w:lineRule="auto"/>
        <w:rPr>
          <w:rFonts w:ascii="Times New Roman" w:eastAsia="Times New Roman" w:hAnsi="Times New Roman" w:cs="Times New Roman"/>
          <w:color w:val="000000"/>
          <w:sz w:val="24"/>
          <w:szCs w:val="24"/>
        </w:rPr>
      </w:pPr>
    </w:p>
    <w:p w:rsidR="007D1C15" w:rsidRPr="007D1C15" w:rsidRDefault="00DA0E84" w:rsidP="00DA0E84">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Каменева Г.М.</w:t>
      </w:r>
    </w:p>
    <w:p w:rsidR="007D1C15" w:rsidRPr="007D1C15" w:rsidRDefault="007D1C15" w:rsidP="00DA0E84">
      <w:pPr>
        <w:shd w:val="clear" w:color="auto" w:fill="FFFFFF"/>
        <w:spacing w:after="0" w:line="240" w:lineRule="auto"/>
        <w:rPr>
          <w:rFonts w:ascii="Times New Roman" w:eastAsia="Times New Roman" w:hAnsi="Times New Roman" w:cs="Times New Roman"/>
          <w:color w:val="000000"/>
          <w:sz w:val="24"/>
          <w:szCs w:val="24"/>
        </w:rPr>
      </w:pPr>
      <w:r w:rsidRPr="007D1C15">
        <w:rPr>
          <w:rFonts w:ascii="Times New Roman" w:eastAsia="Times New Roman" w:hAnsi="Times New Roman" w:cs="Times New Roman"/>
          <w:color w:val="000000"/>
          <w:sz w:val="24"/>
          <w:szCs w:val="24"/>
        </w:rPr>
        <w:t>(47141) 3-</w:t>
      </w:r>
      <w:r w:rsidR="00DA0E84">
        <w:rPr>
          <w:rFonts w:ascii="Times New Roman" w:eastAsia="Times New Roman" w:hAnsi="Times New Roman" w:cs="Times New Roman"/>
          <w:color w:val="000000"/>
          <w:sz w:val="24"/>
          <w:szCs w:val="24"/>
        </w:rPr>
        <w:t>36-34</w:t>
      </w:r>
    </w:p>
    <w:p w:rsidR="00AD6DFB" w:rsidRDefault="007D1C15" w:rsidP="00AD6DFB">
      <w:pPr>
        <w:shd w:val="clear" w:color="auto" w:fill="FFFFFF"/>
        <w:spacing w:after="0" w:line="240" w:lineRule="auto"/>
        <w:jc w:val="right"/>
        <w:rPr>
          <w:rFonts w:ascii="Times New Roman" w:eastAsia="Times New Roman" w:hAnsi="Times New Roman" w:cs="Times New Roman"/>
          <w:color w:val="000000"/>
          <w:sz w:val="26"/>
        </w:rPr>
      </w:pPr>
      <w:r w:rsidRPr="007D1C15">
        <w:rPr>
          <w:rFonts w:ascii="Times New Roman" w:eastAsia="Times New Roman" w:hAnsi="Times New Roman" w:cs="Times New Roman"/>
          <w:color w:val="000000"/>
          <w:sz w:val="26"/>
        </w:rPr>
        <w:lastRenderedPageBreak/>
        <w:t>Утверждена</w:t>
      </w:r>
    </w:p>
    <w:p w:rsidR="00AD6DFB" w:rsidRDefault="007D1C15" w:rsidP="00AD6DFB">
      <w:pPr>
        <w:shd w:val="clear" w:color="auto" w:fill="FFFFFF"/>
        <w:spacing w:after="0" w:line="240" w:lineRule="auto"/>
        <w:jc w:val="right"/>
        <w:rPr>
          <w:rFonts w:ascii="Times New Roman" w:eastAsia="Times New Roman" w:hAnsi="Times New Roman" w:cs="Times New Roman"/>
          <w:color w:val="000000"/>
          <w:sz w:val="26"/>
          <w:szCs w:val="26"/>
        </w:rPr>
      </w:pPr>
      <w:r w:rsidRPr="007D1C15">
        <w:rPr>
          <w:rFonts w:ascii="Times New Roman" w:eastAsia="Times New Roman" w:hAnsi="Times New Roman" w:cs="Times New Roman"/>
          <w:color w:val="000000"/>
          <w:sz w:val="26"/>
        </w:rPr>
        <w:t> </w:t>
      </w:r>
      <w:r w:rsidRPr="007D1C15">
        <w:rPr>
          <w:rFonts w:ascii="Times New Roman" w:eastAsia="Times New Roman" w:hAnsi="Times New Roman" w:cs="Times New Roman"/>
          <w:color w:val="000000"/>
          <w:sz w:val="26"/>
          <w:szCs w:val="26"/>
        </w:rPr>
        <w:t>постановлением Администрации </w:t>
      </w:r>
    </w:p>
    <w:p w:rsidR="00AD6DFB" w:rsidRDefault="0056357C" w:rsidP="00AD6DFB">
      <w:pPr>
        <w:shd w:val="clear" w:color="auto" w:fill="FFFFFF"/>
        <w:spacing w:after="0" w:line="240" w:lineRule="auto"/>
        <w:jc w:val="right"/>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Усланского</w:t>
      </w:r>
      <w:r w:rsidR="007D1C15" w:rsidRPr="007D1C15">
        <w:rPr>
          <w:rFonts w:ascii="Times New Roman" w:eastAsia="Times New Roman" w:hAnsi="Times New Roman" w:cs="Times New Roman"/>
          <w:color w:val="000000"/>
          <w:sz w:val="26"/>
        </w:rPr>
        <w:t xml:space="preserve"> сельсовета </w:t>
      </w:r>
    </w:p>
    <w:p w:rsidR="007D1C15" w:rsidRPr="007D1C15" w:rsidRDefault="007D1C15" w:rsidP="00AD6DFB">
      <w:pPr>
        <w:shd w:val="clear" w:color="auto" w:fill="FFFFFF"/>
        <w:spacing w:after="0" w:line="240" w:lineRule="auto"/>
        <w:jc w:val="right"/>
        <w:rPr>
          <w:rFonts w:ascii="Times New Roman" w:eastAsia="Times New Roman" w:hAnsi="Times New Roman" w:cs="Times New Roman"/>
          <w:color w:val="000000"/>
          <w:sz w:val="26"/>
          <w:szCs w:val="26"/>
        </w:rPr>
      </w:pPr>
      <w:r w:rsidRPr="007D1C15">
        <w:rPr>
          <w:rFonts w:ascii="Times New Roman" w:eastAsia="Times New Roman" w:hAnsi="Times New Roman" w:cs="Times New Roman"/>
          <w:color w:val="000000"/>
          <w:sz w:val="26"/>
        </w:rPr>
        <w:t>Обоянского района </w:t>
      </w:r>
      <w:r w:rsidRPr="007D1C15">
        <w:rPr>
          <w:rFonts w:ascii="Times New Roman" w:eastAsia="Times New Roman" w:hAnsi="Times New Roman" w:cs="Times New Roman"/>
          <w:color w:val="000000"/>
          <w:sz w:val="26"/>
          <w:szCs w:val="26"/>
        </w:rPr>
        <w:t>от 30.</w:t>
      </w:r>
      <w:r w:rsidR="00F434F7">
        <w:rPr>
          <w:rFonts w:ascii="Times New Roman" w:eastAsia="Times New Roman" w:hAnsi="Times New Roman" w:cs="Times New Roman"/>
          <w:color w:val="000000"/>
          <w:sz w:val="26"/>
          <w:szCs w:val="26"/>
        </w:rPr>
        <w:t>10.2017</w:t>
      </w:r>
      <w:r w:rsidRPr="007D1C15">
        <w:rPr>
          <w:rFonts w:ascii="Times New Roman" w:eastAsia="Times New Roman" w:hAnsi="Times New Roman" w:cs="Times New Roman"/>
          <w:color w:val="000000"/>
          <w:sz w:val="26"/>
          <w:szCs w:val="26"/>
        </w:rPr>
        <w:t xml:space="preserve"> № </w:t>
      </w:r>
      <w:r w:rsidR="00F434F7">
        <w:rPr>
          <w:rFonts w:ascii="Times New Roman" w:eastAsia="Times New Roman" w:hAnsi="Times New Roman" w:cs="Times New Roman"/>
          <w:color w:val="000000"/>
          <w:sz w:val="26"/>
          <w:szCs w:val="26"/>
        </w:rPr>
        <w:t>101</w:t>
      </w:r>
    </w:p>
    <w:p w:rsidR="007D1C15" w:rsidRPr="007D1C15" w:rsidRDefault="007D1C15" w:rsidP="007D1C15">
      <w:pPr>
        <w:shd w:val="clear" w:color="auto" w:fill="FFFFFF"/>
        <w:spacing w:before="100" w:beforeAutospacing="1" w:after="282" w:line="240" w:lineRule="auto"/>
        <w:jc w:val="center"/>
        <w:rPr>
          <w:rFonts w:ascii="Times New Roman" w:eastAsia="Times New Roman" w:hAnsi="Times New Roman" w:cs="Times New Roman"/>
          <w:color w:val="000000"/>
          <w:sz w:val="32"/>
          <w:szCs w:val="32"/>
        </w:rPr>
      </w:pPr>
      <w:r w:rsidRPr="007D1C15">
        <w:rPr>
          <w:rFonts w:ascii="Times New Roman" w:eastAsia="Times New Roman" w:hAnsi="Times New Roman" w:cs="Times New Roman"/>
          <w:b/>
          <w:bCs/>
          <w:color w:val="000000"/>
          <w:sz w:val="32"/>
        </w:rPr>
        <w:t>Муниципальная программа "Обеспечение доступным и комфортным жильем и коммунальными услугами граждан в МО «</w:t>
      </w:r>
      <w:proofErr w:type="spellStart"/>
      <w:r w:rsidR="00DA0E84">
        <w:rPr>
          <w:rFonts w:ascii="Times New Roman" w:eastAsia="Times New Roman" w:hAnsi="Times New Roman" w:cs="Times New Roman"/>
          <w:b/>
          <w:bCs/>
          <w:color w:val="000000"/>
          <w:sz w:val="32"/>
        </w:rPr>
        <w:t>Усланский</w:t>
      </w:r>
      <w:proofErr w:type="spellEnd"/>
      <w:r w:rsidRPr="007D1C15">
        <w:rPr>
          <w:rFonts w:ascii="Times New Roman" w:eastAsia="Times New Roman" w:hAnsi="Times New Roman" w:cs="Times New Roman"/>
          <w:b/>
          <w:bCs/>
          <w:color w:val="000000"/>
          <w:sz w:val="32"/>
        </w:rPr>
        <w:t xml:space="preserve"> сельсовет»"</w:t>
      </w:r>
    </w:p>
    <w:p w:rsidR="007D1C15" w:rsidRPr="007D1C15" w:rsidRDefault="007D1C15" w:rsidP="007D1C15">
      <w:pPr>
        <w:shd w:val="clear" w:color="auto" w:fill="FFFFFF"/>
        <w:spacing w:before="100" w:beforeAutospacing="1" w:after="100" w:afterAutospacing="1" w:line="240" w:lineRule="auto"/>
        <w:jc w:val="center"/>
        <w:rPr>
          <w:rFonts w:ascii="Times New Roman" w:eastAsia="Times New Roman" w:hAnsi="Times New Roman" w:cs="Times New Roman"/>
          <w:color w:val="000000"/>
          <w:sz w:val="30"/>
          <w:szCs w:val="30"/>
        </w:rPr>
      </w:pPr>
      <w:r w:rsidRPr="007D1C15">
        <w:rPr>
          <w:rFonts w:ascii="Times New Roman" w:eastAsia="Times New Roman" w:hAnsi="Times New Roman" w:cs="Times New Roman"/>
          <w:b/>
          <w:bCs/>
          <w:color w:val="000000"/>
          <w:sz w:val="30"/>
        </w:rPr>
        <w:t>ПАСПОРТ</w:t>
      </w:r>
    </w:p>
    <w:p w:rsidR="007D1C15" w:rsidRPr="007D1C15" w:rsidRDefault="007D1C15" w:rsidP="007D1C15">
      <w:pPr>
        <w:shd w:val="clear" w:color="auto" w:fill="FFFFFF"/>
        <w:spacing w:before="100" w:beforeAutospacing="1" w:after="100" w:afterAutospacing="1" w:line="240" w:lineRule="auto"/>
        <w:jc w:val="center"/>
        <w:rPr>
          <w:rFonts w:ascii="Times New Roman" w:eastAsia="Times New Roman" w:hAnsi="Times New Roman" w:cs="Times New Roman"/>
          <w:color w:val="000000"/>
          <w:sz w:val="30"/>
          <w:szCs w:val="30"/>
        </w:rPr>
      </w:pPr>
      <w:r w:rsidRPr="007D1C15">
        <w:rPr>
          <w:rFonts w:ascii="Times New Roman" w:eastAsia="Times New Roman" w:hAnsi="Times New Roman" w:cs="Times New Roman"/>
          <w:b/>
          <w:bCs/>
          <w:color w:val="000000"/>
          <w:sz w:val="30"/>
        </w:rPr>
        <w:t>Муниципальной программы "Обеспечение доступным и комфортным жильем и коммунальными услугами граждан в МО «</w:t>
      </w:r>
      <w:proofErr w:type="spellStart"/>
      <w:r w:rsidR="00DA0E84">
        <w:rPr>
          <w:rFonts w:ascii="Times New Roman" w:eastAsia="Times New Roman" w:hAnsi="Times New Roman" w:cs="Times New Roman"/>
          <w:b/>
          <w:bCs/>
          <w:color w:val="000000"/>
          <w:sz w:val="30"/>
        </w:rPr>
        <w:t>Усланский</w:t>
      </w:r>
      <w:proofErr w:type="spellEnd"/>
      <w:r w:rsidRPr="007D1C15">
        <w:rPr>
          <w:rFonts w:ascii="Times New Roman" w:eastAsia="Times New Roman" w:hAnsi="Times New Roman" w:cs="Times New Roman"/>
          <w:b/>
          <w:bCs/>
          <w:color w:val="000000"/>
          <w:sz w:val="30"/>
        </w:rPr>
        <w:t xml:space="preserve"> сельсовет»"</w:t>
      </w:r>
    </w:p>
    <w:tbl>
      <w:tblPr>
        <w:tblW w:w="0" w:type="auto"/>
        <w:tblCellMar>
          <w:top w:w="15" w:type="dxa"/>
          <w:left w:w="15" w:type="dxa"/>
          <w:bottom w:w="15" w:type="dxa"/>
          <w:right w:w="15" w:type="dxa"/>
        </w:tblCellMar>
        <w:tblLook w:val="04A0"/>
      </w:tblPr>
      <w:tblGrid>
        <w:gridCol w:w="2876"/>
        <w:gridCol w:w="6509"/>
      </w:tblGrid>
      <w:tr w:rsidR="007D1C15" w:rsidRPr="007D1C15" w:rsidTr="007D1C15">
        <w:tc>
          <w:tcPr>
            <w:tcW w:w="2988" w:type="dxa"/>
            <w:tcBorders>
              <w:top w:val="single" w:sz="6" w:space="0" w:color="000000"/>
              <w:left w:val="single" w:sz="6" w:space="0" w:color="000000"/>
              <w:bottom w:val="single" w:sz="6" w:space="0" w:color="000000"/>
            </w:tcBorders>
            <w:vAlign w:val="center"/>
            <w:hideMark/>
          </w:tcPr>
          <w:p w:rsidR="007D1C15" w:rsidRPr="007D1C15" w:rsidRDefault="007D1C15" w:rsidP="007D1C15">
            <w:pPr>
              <w:spacing w:before="100" w:beforeAutospacing="1" w:after="100" w:afterAutospacing="1"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Наименование программы</w:t>
            </w:r>
          </w:p>
          <w:p w:rsidR="007D1C15" w:rsidRPr="007D1C15" w:rsidRDefault="007D1C15" w:rsidP="007D1C15">
            <w:pPr>
              <w:spacing w:before="100" w:beforeAutospacing="1" w:after="100" w:afterAutospacing="1"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Основание разработки Программы</w:t>
            </w:r>
          </w:p>
        </w:tc>
        <w:tc>
          <w:tcPr>
            <w:tcW w:w="6777" w:type="dxa"/>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Муниципальная программа "Обеспечение доступным и комфортным жильем и коммунальными услугами граждан в МО «</w:t>
            </w:r>
            <w:proofErr w:type="spellStart"/>
            <w:r w:rsidR="00DA0E84">
              <w:rPr>
                <w:rFonts w:ascii="Times New Roman" w:eastAsia="Times New Roman" w:hAnsi="Times New Roman" w:cs="Times New Roman"/>
                <w:sz w:val="28"/>
                <w:szCs w:val="28"/>
              </w:rPr>
              <w:t>Усланский</w:t>
            </w:r>
            <w:proofErr w:type="spellEnd"/>
            <w:r w:rsidRPr="007D1C15">
              <w:rPr>
                <w:rFonts w:ascii="Times New Roman" w:eastAsia="Times New Roman" w:hAnsi="Times New Roman" w:cs="Times New Roman"/>
                <w:sz w:val="28"/>
                <w:szCs w:val="28"/>
              </w:rPr>
              <w:t xml:space="preserve"> сельсовет»".</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color w:val="000000"/>
                <w:sz w:val="28"/>
              </w:rPr>
              <w:t>Федеральный закон от 6 октября 2003 года N 131-ФЗ "Об общих принципах организации местного самоуправления в Российской Федерации";</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color w:val="0000FF"/>
                <w:sz w:val="28"/>
              </w:rPr>
              <w:t>статья 179 </w:t>
            </w:r>
            <w:r w:rsidRPr="007D1C15">
              <w:rPr>
                <w:rFonts w:ascii="Times New Roman" w:eastAsia="Times New Roman" w:hAnsi="Times New Roman" w:cs="Times New Roman"/>
                <w:color w:val="000000"/>
                <w:sz w:val="28"/>
              </w:rPr>
              <w:t>Бюджетного кодекса Российской Федерации;</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color w:val="000000"/>
                <w:sz w:val="28"/>
              </w:rPr>
              <w:t>Устав муниципального образования «</w:t>
            </w:r>
            <w:proofErr w:type="spellStart"/>
            <w:r w:rsidR="00DA0E84">
              <w:rPr>
                <w:rFonts w:ascii="Times New Roman" w:eastAsia="Times New Roman" w:hAnsi="Times New Roman" w:cs="Times New Roman"/>
                <w:color w:val="000000"/>
                <w:sz w:val="28"/>
              </w:rPr>
              <w:t>Усланский</w:t>
            </w:r>
            <w:proofErr w:type="spellEnd"/>
            <w:r w:rsidRPr="007D1C15">
              <w:rPr>
                <w:rFonts w:ascii="Times New Roman" w:eastAsia="Times New Roman" w:hAnsi="Times New Roman" w:cs="Times New Roman"/>
                <w:color w:val="000000"/>
                <w:sz w:val="28"/>
              </w:rPr>
              <w:t xml:space="preserve"> сельсовет» Обоянского района Курской области;</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Государственная </w:t>
            </w:r>
            <w:r w:rsidRPr="007D1C15">
              <w:rPr>
                <w:rFonts w:ascii="Times New Roman" w:eastAsia="Times New Roman" w:hAnsi="Times New Roman" w:cs="Times New Roman"/>
                <w:color w:val="000080"/>
                <w:sz w:val="28"/>
                <w:u w:val="single"/>
              </w:rPr>
              <w:t>програм</w:t>
            </w:r>
            <w:r w:rsidRPr="007D1C15">
              <w:rPr>
                <w:rFonts w:ascii="Times New Roman" w:eastAsia="Times New Roman" w:hAnsi="Times New Roman" w:cs="Times New Roman"/>
                <w:color w:val="0000FF"/>
                <w:sz w:val="28"/>
                <w:u w:val="single"/>
              </w:rPr>
              <w:t>м</w:t>
            </w:r>
            <w:r w:rsidRPr="007D1C15">
              <w:rPr>
                <w:rFonts w:ascii="Times New Roman" w:eastAsia="Times New Roman" w:hAnsi="Times New Roman" w:cs="Times New Roman"/>
                <w:color w:val="000080"/>
                <w:sz w:val="28"/>
                <w:u w:val="single"/>
              </w:rPr>
              <w:t>а</w:t>
            </w:r>
            <w:r w:rsidRPr="007D1C15">
              <w:rPr>
                <w:rFonts w:ascii="Times New Roman" w:eastAsia="Times New Roman" w:hAnsi="Times New Roman" w:cs="Times New Roman"/>
                <w:sz w:val="28"/>
                <w:szCs w:val="28"/>
              </w:rPr>
              <w:t> Курской области "Обеспечение доступным и комфортным жильем и коммунальными услугами граждан в Курской области</w:t>
            </w:r>
            <w:r w:rsidRPr="007D1C15">
              <w:rPr>
                <w:rFonts w:ascii="Times New Roman" w:eastAsia="Times New Roman" w:hAnsi="Times New Roman" w:cs="Times New Roman"/>
                <w:color w:val="000000"/>
                <w:sz w:val="28"/>
              </w:rPr>
              <w:t>"</w:t>
            </w:r>
          </w:p>
        </w:tc>
      </w:tr>
      <w:tr w:rsidR="007D1C15" w:rsidRPr="007D1C15" w:rsidTr="007D1C15">
        <w:tc>
          <w:tcPr>
            <w:tcW w:w="2988" w:type="dxa"/>
            <w:tcBorders>
              <w:left w:val="single" w:sz="6" w:space="0" w:color="000000"/>
              <w:bottom w:val="single" w:sz="6" w:space="0" w:color="000000"/>
            </w:tcBorders>
            <w:vAlign w:val="center"/>
            <w:hideMark/>
          </w:tcPr>
          <w:p w:rsidR="007D1C15" w:rsidRPr="007D1C15" w:rsidRDefault="007D1C15" w:rsidP="007D1C15">
            <w:pPr>
              <w:spacing w:before="100" w:beforeAutospacing="1" w:after="100" w:afterAutospacing="1"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Заказчик программы</w:t>
            </w:r>
          </w:p>
          <w:p w:rsidR="007D1C15" w:rsidRPr="007D1C15" w:rsidRDefault="007D1C15" w:rsidP="007D1C15">
            <w:pPr>
              <w:spacing w:before="100" w:beforeAutospacing="1" w:after="100" w:afterAutospacing="1"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Разработчик программы</w:t>
            </w:r>
          </w:p>
        </w:tc>
        <w:tc>
          <w:tcPr>
            <w:tcW w:w="6777" w:type="dxa"/>
            <w:tcBorders>
              <w:left w:val="single" w:sz="6" w:space="0" w:color="000000"/>
              <w:bottom w:val="single" w:sz="6" w:space="0" w:color="000000"/>
              <w:right w:val="single" w:sz="6" w:space="0" w:color="000000"/>
            </w:tcBorders>
            <w:vAlign w:val="center"/>
            <w:hideMark/>
          </w:tcPr>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xml:space="preserve">Администрация </w:t>
            </w:r>
            <w:r w:rsidR="0056357C">
              <w:rPr>
                <w:rFonts w:ascii="Times New Roman" w:eastAsia="Times New Roman" w:hAnsi="Times New Roman" w:cs="Times New Roman"/>
                <w:sz w:val="28"/>
                <w:szCs w:val="28"/>
              </w:rPr>
              <w:t>Усланского</w:t>
            </w:r>
            <w:r w:rsidRPr="007D1C15">
              <w:rPr>
                <w:rFonts w:ascii="Times New Roman" w:eastAsia="Times New Roman" w:hAnsi="Times New Roman" w:cs="Times New Roman"/>
                <w:sz w:val="28"/>
                <w:szCs w:val="28"/>
              </w:rPr>
              <w:t xml:space="preserve"> сельсовета</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xml:space="preserve">Администрация </w:t>
            </w:r>
            <w:r w:rsidR="0056357C">
              <w:rPr>
                <w:rFonts w:ascii="Times New Roman" w:eastAsia="Times New Roman" w:hAnsi="Times New Roman" w:cs="Times New Roman"/>
                <w:sz w:val="28"/>
                <w:szCs w:val="28"/>
              </w:rPr>
              <w:t>Усланского</w:t>
            </w:r>
            <w:r w:rsidRPr="007D1C15">
              <w:rPr>
                <w:rFonts w:ascii="Times New Roman" w:eastAsia="Times New Roman" w:hAnsi="Times New Roman" w:cs="Times New Roman"/>
                <w:sz w:val="28"/>
                <w:szCs w:val="28"/>
              </w:rPr>
              <w:t xml:space="preserve"> сельсовета</w:t>
            </w:r>
          </w:p>
        </w:tc>
      </w:tr>
      <w:tr w:rsidR="007D1C15" w:rsidRPr="007D1C15" w:rsidTr="007D1C15">
        <w:tc>
          <w:tcPr>
            <w:tcW w:w="2988" w:type="dxa"/>
            <w:tcBorders>
              <w:left w:val="single" w:sz="6" w:space="0" w:color="000000"/>
              <w:bottom w:val="single" w:sz="6" w:space="0" w:color="000000"/>
            </w:tcBorders>
            <w:vAlign w:val="center"/>
            <w:hideMark/>
          </w:tcPr>
          <w:p w:rsidR="007D1C15" w:rsidRPr="007D1C15" w:rsidRDefault="007D1C15" w:rsidP="007D1C15">
            <w:pPr>
              <w:spacing w:before="100" w:beforeAutospacing="1" w:after="100" w:afterAutospacing="1"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Ответственный исполнитель программы</w:t>
            </w:r>
          </w:p>
        </w:tc>
        <w:tc>
          <w:tcPr>
            <w:tcW w:w="6777" w:type="dxa"/>
            <w:tcBorders>
              <w:left w:val="single" w:sz="6" w:space="0" w:color="000000"/>
              <w:bottom w:val="single" w:sz="6" w:space="0" w:color="000000"/>
              <w:right w:val="single" w:sz="6" w:space="0" w:color="000000"/>
            </w:tcBorders>
            <w:vAlign w:val="center"/>
            <w:hideMark/>
          </w:tcPr>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xml:space="preserve">Администрация </w:t>
            </w:r>
            <w:r w:rsidR="0056357C">
              <w:rPr>
                <w:rFonts w:ascii="Times New Roman" w:eastAsia="Times New Roman" w:hAnsi="Times New Roman" w:cs="Times New Roman"/>
                <w:sz w:val="28"/>
                <w:szCs w:val="28"/>
              </w:rPr>
              <w:t>Усланского</w:t>
            </w:r>
            <w:r w:rsidRPr="007D1C15">
              <w:rPr>
                <w:rFonts w:ascii="Times New Roman" w:eastAsia="Times New Roman" w:hAnsi="Times New Roman" w:cs="Times New Roman"/>
                <w:sz w:val="28"/>
                <w:szCs w:val="28"/>
              </w:rPr>
              <w:t xml:space="preserve"> сельсовета</w:t>
            </w:r>
          </w:p>
        </w:tc>
      </w:tr>
      <w:tr w:rsidR="007D1C15" w:rsidRPr="007D1C15" w:rsidTr="007D1C15">
        <w:tc>
          <w:tcPr>
            <w:tcW w:w="2988" w:type="dxa"/>
            <w:tcBorders>
              <w:left w:val="single" w:sz="6" w:space="0" w:color="000000"/>
              <w:bottom w:val="single" w:sz="6" w:space="0" w:color="000000"/>
            </w:tcBorders>
            <w:vAlign w:val="center"/>
            <w:hideMark/>
          </w:tcPr>
          <w:p w:rsidR="007D1C15" w:rsidRPr="007D1C15" w:rsidRDefault="007D1C15" w:rsidP="007D1C15">
            <w:pPr>
              <w:spacing w:before="100" w:beforeAutospacing="1" w:after="100" w:afterAutospacing="1"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Подпрограммы программы</w:t>
            </w:r>
          </w:p>
        </w:tc>
        <w:tc>
          <w:tcPr>
            <w:tcW w:w="6777" w:type="dxa"/>
            <w:tcBorders>
              <w:left w:val="single" w:sz="6" w:space="0" w:color="000000"/>
              <w:bottom w:val="single" w:sz="6" w:space="0" w:color="000000"/>
              <w:right w:val="single" w:sz="6" w:space="0" w:color="000000"/>
            </w:tcBorders>
            <w:vAlign w:val="center"/>
            <w:hideMark/>
          </w:tcPr>
          <w:p w:rsidR="007D1C15" w:rsidRPr="007D1C15" w:rsidRDefault="007D1C15" w:rsidP="007D1C15">
            <w:pPr>
              <w:spacing w:before="100" w:beforeAutospacing="1" w:after="100" w:afterAutospacing="1" w:line="240" w:lineRule="auto"/>
              <w:rPr>
                <w:rFonts w:ascii="Times New Roman" w:eastAsia="Times New Roman" w:hAnsi="Times New Roman" w:cs="Times New Roman"/>
                <w:sz w:val="28"/>
                <w:szCs w:val="28"/>
              </w:rPr>
            </w:pPr>
            <w:r w:rsidRPr="007D1C15">
              <w:rPr>
                <w:rFonts w:ascii="Times New Roman" w:eastAsia="Times New Roman" w:hAnsi="Times New Roman" w:cs="Times New Roman"/>
                <w:b/>
                <w:bCs/>
                <w:i/>
                <w:iCs/>
                <w:sz w:val="28"/>
              </w:rPr>
              <w:t>подпрограмма </w:t>
            </w:r>
            <w:r w:rsidRPr="007D1C15">
              <w:rPr>
                <w:rFonts w:ascii="Times New Roman" w:eastAsia="Times New Roman" w:hAnsi="Times New Roman" w:cs="Times New Roman"/>
                <w:i/>
                <w:iCs/>
                <w:sz w:val="28"/>
              </w:rPr>
              <w:t xml:space="preserve">«Обеспечение качественными услугами ЖКХ населения </w:t>
            </w:r>
            <w:r w:rsidR="0056357C">
              <w:rPr>
                <w:rFonts w:ascii="Times New Roman" w:eastAsia="Times New Roman" w:hAnsi="Times New Roman" w:cs="Times New Roman"/>
                <w:i/>
                <w:iCs/>
                <w:sz w:val="28"/>
              </w:rPr>
              <w:t>Усланского</w:t>
            </w:r>
            <w:r w:rsidRPr="007D1C15">
              <w:rPr>
                <w:rFonts w:ascii="Times New Roman" w:eastAsia="Times New Roman" w:hAnsi="Times New Roman" w:cs="Times New Roman"/>
                <w:i/>
                <w:iCs/>
                <w:sz w:val="28"/>
              </w:rPr>
              <w:t xml:space="preserve"> сельсовета» муниципальной программы</w:t>
            </w:r>
            <w:r w:rsidRPr="007D1C15">
              <w:rPr>
                <w:rFonts w:ascii="Times New Roman" w:eastAsia="Times New Roman" w:hAnsi="Times New Roman" w:cs="Times New Roman"/>
                <w:sz w:val="28"/>
                <w:szCs w:val="28"/>
              </w:rPr>
              <w:t>"Обеспечение доступным и комфортным жильем и коммунальными услугами граждан в МО «</w:t>
            </w:r>
            <w:proofErr w:type="spellStart"/>
            <w:r w:rsidR="00DA0E84">
              <w:rPr>
                <w:rFonts w:ascii="Times New Roman" w:eastAsia="Times New Roman" w:hAnsi="Times New Roman" w:cs="Times New Roman"/>
                <w:sz w:val="28"/>
                <w:szCs w:val="28"/>
              </w:rPr>
              <w:t>Усланский</w:t>
            </w:r>
            <w:proofErr w:type="spellEnd"/>
            <w:r w:rsidRPr="007D1C15">
              <w:rPr>
                <w:rFonts w:ascii="Times New Roman" w:eastAsia="Times New Roman" w:hAnsi="Times New Roman" w:cs="Times New Roman"/>
                <w:sz w:val="28"/>
                <w:szCs w:val="28"/>
              </w:rPr>
              <w:t xml:space="preserve"> сельсовет»".</w:t>
            </w:r>
          </w:p>
        </w:tc>
      </w:tr>
      <w:tr w:rsidR="007D1C15" w:rsidRPr="007D1C15" w:rsidTr="007D1C15">
        <w:tc>
          <w:tcPr>
            <w:tcW w:w="2988" w:type="dxa"/>
            <w:tcBorders>
              <w:left w:val="single" w:sz="6" w:space="0" w:color="000000"/>
              <w:bottom w:val="single" w:sz="6" w:space="0" w:color="000000"/>
            </w:tcBorders>
            <w:vAlign w:val="center"/>
            <w:hideMark/>
          </w:tcPr>
          <w:p w:rsidR="007D1C15" w:rsidRPr="007D1C15" w:rsidRDefault="007D1C15" w:rsidP="007D1C15">
            <w:pPr>
              <w:spacing w:before="100" w:beforeAutospacing="1" w:after="100" w:afterAutospacing="1"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lastRenderedPageBreak/>
              <w:t>Цели программы</w:t>
            </w:r>
          </w:p>
        </w:tc>
        <w:tc>
          <w:tcPr>
            <w:tcW w:w="6777" w:type="dxa"/>
            <w:tcBorders>
              <w:left w:val="single" w:sz="6" w:space="0" w:color="000000"/>
              <w:bottom w:val="single" w:sz="6" w:space="0" w:color="000000"/>
              <w:right w:val="single" w:sz="6" w:space="0" w:color="000000"/>
            </w:tcBorders>
            <w:vAlign w:val="center"/>
            <w:hideMark/>
          </w:tcPr>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-повышение доступности жилья и качества жилищного обеспечения населения, в том числе с учетом исполнения государственных обязательств по обеспечению жильем отдельных категорий граждан;</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-повышение качества и надежности предоставления жилищно-коммунальных услуг населению;</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xml:space="preserve">-комплексное решение проблемы благоустройства территории </w:t>
            </w:r>
            <w:r w:rsidR="0056357C">
              <w:rPr>
                <w:rFonts w:ascii="Times New Roman" w:eastAsia="Times New Roman" w:hAnsi="Times New Roman" w:cs="Times New Roman"/>
                <w:sz w:val="28"/>
                <w:szCs w:val="28"/>
              </w:rPr>
              <w:t>Усланского</w:t>
            </w:r>
            <w:r w:rsidRPr="007D1C15">
              <w:rPr>
                <w:rFonts w:ascii="Times New Roman" w:eastAsia="Times New Roman" w:hAnsi="Times New Roman" w:cs="Times New Roman"/>
                <w:sz w:val="28"/>
                <w:szCs w:val="28"/>
              </w:rPr>
              <w:t xml:space="preserve"> сельсовета;</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xml:space="preserve">-повышение комфортности проживания на территории </w:t>
            </w:r>
            <w:r w:rsidR="0056357C">
              <w:rPr>
                <w:rFonts w:ascii="Times New Roman" w:eastAsia="Times New Roman" w:hAnsi="Times New Roman" w:cs="Times New Roman"/>
                <w:sz w:val="28"/>
                <w:szCs w:val="28"/>
              </w:rPr>
              <w:t>Усланского</w:t>
            </w:r>
            <w:r w:rsidRPr="007D1C15">
              <w:rPr>
                <w:rFonts w:ascii="Times New Roman" w:eastAsia="Times New Roman" w:hAnsi="Times New Roman" w:cs="Times New Roman"/>
                <w:sz w:val="28"/>
                <w:szCs w:val="28"/>
              </w:rPr>
              <w:t xml:space="preserve"> сельсовета</w:t>
            </w:r>
          </w:p>
        </w:tc>
      </w:tr>
      <w:tr w:rsidR="007D1C15" w:rsidRPr="007D1C15" w:rsidTr="007D1C15">
        <w:tc>
          <w:tcPr>
            <w:tcW w:w="2988" w:type="dxa"/>
            <w:tcBorders>
              <w:left w:val="single" w:sz="6" w:space="0" w:color="000000"/>
              <w:bottom w:val="single" w:sz="6" w:space="0" w:color="000000"/>
            </w:tcBorders>
            <w:vAlign w:val="center"/>
            <w:hideMark/>
          </w:tcPr>
          <w:p w:rsidR="007D1C15" w:rsidRPr="007D1C15" w:rsidRDefault="007D1C15" w:rsidP="007D1C15">
            <w:pPr>
              <w:spacing w:before="100" w:beforeAutospacing="1" w:after="100" w:afterAutospacing="1"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Задачи программы</w:t>
            </w:r>
          </w:p>
        </w:tc>
        <w:tc>
          <w:tcPr>
            <w:tcW w:w="6777" w:type="dxa"/>
            <w:tcBorders>
              <w:left w:val="single" w:sz="6" w:space="0" w:color="000000"/>
              <w:bottom w:val="single" w:sz="6" w:space="0" w:color="000000"/>
              <w:right w:val="single" w:sz="6" w:space="0" w:color="000000"/>
            </w:tcBorders>
            <w:vAlign w:val="center"/>
            <w:hideMark/>
          </w:tcPr>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комплексное освоение территорий и развитие застроенных территорий в целях массового строительства жилья;</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создание условий для развития в муниципальных образованиях социальной и инженерной инфраструктуры;</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внедрение инвестиционных проектов по модернизации коммунальной инфраструктуры, озеленении территории населенных пунктов;</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создание безопасных условий эксплуатации объектов при предоставлении коммунальных услуг;</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обеспечение населения питьевой водой, соответствующей требованиям безопасности и безвредности, установленным санитарно-эпидемиологическими правилами;</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xml:space="preserve">- разработка плана мероприятий комплексного благоустройства территории </w:t>
            </w:r>
            <w:r w:rsidR="0056357C">
              <w:rPr>
                <w:rFonts w:ascii="Times New Roman" w:eastAsia="Times New Roman" w:hAnsi="Times New Roman" w:cs="Times New Roman"/>
                <w:sz w:val="28"/>
                <w:szCs w:val="28"/>
              </w:rPr>
              <w:t>Усланского</w:t>
            </w:r>
            <w:r w:rsidRPr="007D1C15">
              <w:rPr>
                <w:rFonts w:ascii="Times New Roman" w:eastAsia="Times New Roman" w:hAnsi="Times New Roman" w:cs="Times New Roman"/>
                <w:sz w:val="28"/>
                <w:szCs w:val="28"/>
              </w:rPr>
              <w:t xml:space="preserve"> сельсовета</w:t>
            </w:r>
          </w:p>
        </w:tc>
      </w:tr>
      <w:tr w:rsidR="007D1C15" w:rsidRPr="007D1C15" w:rsidTr="007D1C15">
        <w:tc>
          <w:tcPr>
            <w:tcW w:w="2988" w:type="dxa"/>
            <w:tcBorders>
              <w:left w:val="single" w:sz="6" w:space="0" w:color="000000"/>
              <w:bottom w:val="single" w:sz="6" w:space="0" w:color="000000"/>
            </w:tcBorders>
            <w:vAlign w:val="center"/>
            <w:hideMark/>
          </w:tcPr>
          <w:p w:rsidR="007D1C15" w:rsidRPr="007D1C15" w:rsidRDefault="007D1C15" w:rsidP="007D1C15">
            <w:pPr>
              <w:spacing w:before="100" w:beforeAutospacing="1" w:after="100" w:afterAutospacing="1"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Целевые индикаторы и показатели программы</w:t>
            </w:r>
          </w:p>
        </w:tc>
        <w:tc>
          <w:tcPr>
            <w:tcW w:w="6777" w:type="dxa"/>
            <w:tcBorders>
              <w:left w:val="single" w:sz="6" w:space="0" w:color="000000"/>
              <w:bottom w:val="single" w:sz="6" w:space="0" w:color="000000"/>
              <w:right w:val="single" w:sz="6" w:space="0" w:color="000000"/>
            </w:tcBorders>
            <w:vAlign w:val="center"/>
            <w:hideMark/>
          </w:tcPr>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xml:space="preserve">Объем ввода жилья на территории </w:t>
            </w:r>
            <w:r w:rsidR="0056357C">
              <w:rPr>
                <w:rFonts w:ascii="Times New Roman" w:eastAsia="Times New Roman" w:hAnsi="Times New Roman" w:cs="Times New Roman"/>
                <w:sz w:val="28"/>
                <w:szCs w:val="28"/>
              </w:rPr>
              <w:t>Усланского</w:t>
            </w:r>
            <w:r w:rsidRPr="007D1C15">
              <w:rPr>
                <w:rFonts w:ascii="Times New Roman" w:eastAsia="Times New Roman" w:hAnsi="Times New Roman" w:cs="Times New Roman"/>
                <w:sz w:val="28"/>
                <w:szCs w:val="28"/>
              </w:rPr>
              <w:t xml:space="preserve"> сельсовета;</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color w:val="000000"/>
                <w:sz w:val="28"/>
              </w:rPr>
              <w:t xml:space="preserve">Разработка и исполнение плана мероприятий комплексного благоустройства территории </w:t>
            </w:r>
            <w:r w:rsidR="0056357C">
              <w:rPr>
                <w:rFonts w:ascii="Times New Roman" w:eastAsia="Times New Roman" w:hAnsi="Times New Roman" w:cs="Times New Roman"/>
                <w:color w:val="000000"/>
                <w:sz w:val="28"/>
              </w:rPr>
              <w:t>Усланского</w:t>
            </w:r>
            <w:r w:rsidRPr="007D1C15">
              <w:rPr>
                <w:rFonts w:ascii="Times New Roman" w:eastAsia="Times New Roman" w:hAnsi="Times New Roman" w:cs="Times New Roman"/>
                <w:color w:val="000000"/>
                <w:sz w:val="28"/>
              </w:rPr>
              <w:t xml:space="preserve"> сельсовета;</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color w:val="000000"/>
                <w:sz w:val="28"/>
              </w:rPr>
              <w:t>Повышение качества и надежности предоставления жилищно-коммунальных услуг, создание комфортной среды обитания и жизнедеятельности;</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lastRenderedPageBreak/>
              <w:t>Ввод в эксплуатацию сетей водоснабжения, км.</w:t>
            </w:r>
          </w:p>
        </w:tc>
      </w:tr>
      <w:tr w:rsidR="007D1C15" w:rsidRPr="007D1C15" w:rsidTr="007D1C15">
        <w:tc>
          <w:tcPr>
            <w:tcW w:w="2988" w:type="dxa"/>
            <w:tcBorders>
              <w:left w:val="single" w:sz="6" w:space="0" w:color="000000"/>
              <w:bottom w:val="single" w:sz="6" w:space="0" w:color="000000"/>
            </w:tcBorders>
            <w:vAlign w:val="center"/>
            <w:hideMark/>
          </w:tcPr>
          <w:p w:rsidR="007D1C15" w:rsidRPr="007D1C15" w:rsidRDefault="007D1C15" w:rsidP="007D1C15">
            <w:pPr>
              <w:spacing w:before="100" w:beforeAutospacing="1" w:after="100" w:afterAutospacing="1"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lastRenderedPageBreak/>
              <w:t>Этапы и сроки реализации программы</w:t>
            </w:r>
          </w:p>
        </w:tc>
        <w:tc>
          <w:tcPr>
            <w:tcW w:w="6777" w:type="dxa"/>
            <w:tcBorders>
              <w:left w:val="single" w:sz="6" w:space="0" w:color="000000"/>
              <w:bottom w:val="single" w:sz="6" w:space="0" w:color="000000"/>
              <w:right w:val="single" w:sz="6" w:space="0" w:color="000000"/>
            </w:tcBorders>
            <w:vAlign w:val="center"/>
            <w:hideMark/>
          </w:tcPr>
          <w:p w:rsidR="007D1C15" w:rsidRPr="007D1C15" w:rsidRDefault="00AD6DFB" w:rsidP="007D1C15">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Срок реализации: 2018 – 2020</w:t>
            </w:r>
            <w:r w:rsidR="007D1C15" w:rsidRPr="007D1C15">
              <w:rPr>
                <w:rFonts w:ascii="Times New Roman" w:eastAsia="Times New Roman" w:hAnsi="Times New Roman" w:cs="Times New Roman"/>
                <w:sz w:val="28"/>
                <w:szCs w:val="28"/>
              </w:rPr>
              <w:t xml:space="preserve"> годы</w:t>
            </w:r>
          </w:p>
        </w:tc>
      </w:tr>
      <w:tr w:rsidR="007D1C15" w:rsidRPr="007D1C15" w:rsidTr="007D1C15">
        <w:tc>
          <w:tcPr>
            <w:tcW w:w="2988" w:type="dxa"/>
            <w:tcBorders>
              <w:left w:val="single" w:sz="6" w:space="0" w:color="000000"/>
              <w:bottom w:val="single" w:sz="6" w:space="0" w:color="000000"/>
            </w:tcBorders>
            <w:vAlign w:val="center"/>
            <w:hideMark/>
          </w:tcPr>
          <w:p w:rsidR="007D1C15" w:rsidRPr="007D1C15" w:rsidRDefault="007D1C15" w:rsidP="007D1C15">
            <w:pPr>
              <w:spacing w:before="100" w:beforeAutospacing="1" w:after="100" w:afterAutospacing="1"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Объемы бюджетных ассигнований программы</w:t>
            </w:r>
          </w:p>
        </w:tc>
        <w:tc>
          <w:tcPr>
            <w:tcW w:w="6777" w:type="dxa"/>
            <w:tcBorders>
              <w:left w:val="single" w:sz="6" w:space="0" w:color="000000"/>
              <w:bottom w:val="single" w:sz="6" w:space="0" w:color="000000"/>
              <w:right w:val="single" w:sz="6" w:space="0" w:color="000000"/>
            </w:tcBorders>
            <w:vAlign w:val="center"/>
            <w:hideMark/>
          </w:tcPr>
          <w:p w:rsidR="007D1C15" w:rsidRPr="00F434F7"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color w:val="000000"/>
                <w:sz w:val="28"/>
              </w:rPr>
              <w:t>Общий объем финансировани</w:t>
            </w:r>
            <w:r w:rsidR="00AD6DFB">
              <w:rPr>
                <w:rFonts w:ascii="Times New Roman" w:eastAsia="Times New Roman" w:hAnsi="Times New Roman" w:cs="Times New Roman"/>
                <w:color w:val="000000"/>
                <w:sz w:val="28"/>
              </w:rPr>
              <w:t>я муниципальной Программы в 2018 - 2020</w:t>
            </w:r>
            <w:r w:rsidRPr="007D1C15">
              <w:rPr>
                <w:rFonts w:ascii="Times New Roman" w:eastAsia="Times New Roman" w:hAnsi="Times New Roman" w:cs="Times New Roman"/>
                <w:color w:val="000000"/>
                <w:sz w:val="28"/>
              </w:rPr>
              <w:t xml:space="preserve"> годах составит: </w:t>
            </w:r>
            <w:r w:rsidR="00CD0296">
              <w:rPr>
                <w:rFonts w:ascii="Times New Roman" w:eastAsia="Times New Roman" w:hAnsi="Times New Roman" w:cs="Times New Roman"/>
                <w:sz w:val="28"/>
              </w:rPr>
              <w:t>33</w:t>
            </w:r>
            <w:r w:rsidR="00F434F7" w:rsidRPr="00F434F7">
              <w:rPr>
                <w:rFonts w:ascii="Times New Roman" w:eastAsia="Times New Roman" w:hAnsi="Times New Roman" w:cs="Times New Roman"/>
                <w:sz w:val="28"/>
              </w:rPr>
              <w:t>7</w:t>
            </w:r>
            <w:r w:rsidR="00CD0296">
              <w:rPr>
                <w:rFonts w:ascii="Times New Roman" w:eastAsia="Times New Roman" w:hAnsi="Times New Roman" w:cs="Times New Roman"/>
                <w:sz w:val="28"/>
              </w:rPr>
              <w:t>716,00</w:t>
            </w:r>
            <w:r w:rsidRPr="00F434F7">
              <w:rPr>
                <w:rFonts w:ascii="Times New Roman" w:eastAsia="Times New Roman" w:hAnsi="Times New Roman" w:cs="Times New Roman"/>
                <w:sz w:val="28"/>
              </w:rPr>
              <w:t xml:space="preserve"> рублей, в том числе:</w:t>
            </w:r>
          </w:p>
          <w:p w:rsidR="007D1C15" w:rsidRPr="00F434F7" w:rsidRDefault="00AD6DFB" w:rsidP="005D73F5">
            <w:pPr>
              <w:spacing w:after="0" w:line="240" w:lineRule="auto"/>
              <w:ind w:firstLine="540"/>
              <w:jc w:val="both"/>
              <w:rPr>
                <w:rFonts w:ascii="Times New Roman" w:eastAsia="Times New Roman" w:hAnsi="Times New Roman" w:cs="Times New Roman"/>
                <w:sz w:val="28"/>
                <w:szCs w:val="28"/>
              </w:rPr>
            </w:pPr>
            <w:r w:rsidRPr="00F434F7">
              <w:rPr>
                <w:rFonts w:ascii="Times New Roman" w:eastAsia="Times New Roman" w:hAnsi="Times New Roman" w:cs="Times New Roman"/>
                <w:sz w:val="28"/>
              </w:rPr>
              <w:t>2018</w:t>
            </w:r>
            <w:r w:rsidR="007D1C15" w:rsidRPr="00F434F7">
              <w:rPr>
                <w:rFonts w:ascii="Times New Roman" w:eastAsia="Times New Roman" w:hAnsi="Times New Roman" w:cs="Times New Roman"/>
                <w:sz w:val="28"/>
              </w:rPr>
              <w:t xml:space="preserve"> год - </w:t>
            </w:r>
            <w:r w:rsidR="00CD0296">
              <w:rPr>
                <w:rFonts w:ascii="Times New Roman" w:eastAsia="Times New Roman" w:hAnsi="Times New Roman" w:cs="Times New Roman"/>
                <w:sz w:val="28"/>
              </w:rPr>
              <w:t>112572</w:t>
            </w:r>
            <w:r w:rsidR="007D1C15" w:rsidRPr="00F434F7">
              <w:rPr>
                <w:rFonts w:ascii="Times New Roman" w:eastAsia="Times New Roman" w:hAnsi="Times New Roman" w:cs="Times New Roman"/>
                <w:sz w:val="28"/>
              </w:rPr>
              <w:t xml:space="preserve"> рублей</w:t>
            </w:r>
          </w:p>
          <w:p w:rsidR="007D1C15" w:rsidRPr="00F434F7" w:rsidRDefault="007D1C15" w:rsidP="005D73F5">
            <w:pPr>
              <w:spacing w:after="0" w:line="240" w:lineRule="auto"/>
              <w:ind w:firstLine="540"/>
              <w:jc w:val="both"/>
              <w:rPr>
                <w:rFonts w:ascii="Times New Roman" w:eastAsia="Times New Roman" w:hAnsi="Times New Roman" w:cs="Times New Roman"/>
                <w:sz w:val="28"/>
                <w:szCs w:val="28"/>
              </w:rPr>
            </w:pPr>
            <w:r w:rsidRPr="00F434F7">
              <w:rPr>
                <w:rFonts w:ascii="Times New Roman" w:eastAsia="Times New Roman" w:hAnsi="Times New Roman" w:cs="Times New Roman"/>
                <w:sz w:val="28"/>
              </w:rPr>
              <w:t>201</w:t>
            </w:r>
            <w:r w:rsidR="00210774">
              <w:rPr>
                <w:rFonts w:ascii="Times New Roman" w:eastAsia="Times New Roman" w:hAnsi="Times New Roman" w:cs="Times New Roman"/>
                <w:sz w:val="28"/>
              </w:rPr>
              <w:t>9</w:t>
            </w:r>
            <w:r w:rsidRPr="00F434F7">
              <w:rPr>
                <w:rFonts w:ascii="Times New Roman" w:eastAsia="Times New Roman" w:hAnsi="Times New Roman" w:cs="Times New Roman"/>
                <w:sz w:val="28"/>
              </w:rPr>
              <w:t xml:space="preserve"> год - </w:t>
            </w:r>
            <w:r w:rsidR="00CD0296">
              <w:rPr>
                <w:rFonts w:ascii="Times New Roman" w:eastAsia="Times New Roman" w:hAnsi="Times New Roman" w:cs="Times New Roman"/>
                <w:sz w:val="28"/>
              </w:rPr>
              <w:t xml:space="preserve"> 112572 </w:t>
            </w:r>
            <w:r w:rsidRPr="00F434F7">
              <w:rPr>
                <w:rFonts w:ascii="Times New Roman" w:eastAsia="Times New Roman" w:hAnsi="Times New Roman" w:cs="Times New Roman"/>
                <w:sz w:val="28"/>
              </w:rPr>
              <w:t>рублей</w:t>
            </w:r>
          </w:p>
          <w:p w:rsidR="007D1C15" w:rsidRPr="00F434F7" w:rsidRDefault="00F434F7" w:rsidP="005D73F5">
            <w:pPr>
              <w:spacing w:after="0" w:line="240" w:lineRule="auto"/>
              <w:jc w:val="both"/>
              <w:rPr>
                <w:rFonts w:ascii="Times New Roman" w:eastAsia="Times New Roman" w:hAnsi="Times New Roman" w:cs="Times New Roman"/>
                <w:sz w:val="28"/>
                <w:szCs w:val="28"/>
              </w:rPr>
            </w:pPr>
            <w:r w:rsidRPr="00F434F7">
              <w:rPr>
                <w:rFonts w:ascii="Times New Roman" w:eastAsia="Times New Roman" w:hAnsi="Times New Roman" w:cs="Times New Roman"/>
                <w:sz w:val="28"/>
              </w:rPr>
              <w:t xml:space="preserve">        </w:t>
            </w:r>
            <w:r w:rsidR="007D1C15" w:rsidRPr="00F434F7">
              <w:rPr>
                <w:rFonts w:ascii="Times New Roman" w:eastAsia="Times New Roman" w:hAnsi="Times New Roman" w:cs="Times New Roman"/>
                <w:sz w:val="28"/>
              </w:rPr>
              <w:t>20</w:t>
            </w:r>
            <w:r w:rsidR="00210774">
              <w:rPr>
                <w:rFonts w:ascii="Times New Roman" w:eastAsia="Times New Roman" w:hAnsi="Times New Roman" w:cs="Times New Roman"/>
                <w:sz w:val="28"/>
              </w:rPr>
              <w:t>20</w:t>
            </w:r>
            <w:r w:rsidR="007D1C15" w:rsidRPr="00F434F7">
              <w:rPr>
                <w:rFonts w:ascii="Times New Roman" w:eastAsia="Times New Roman" w:hAnsi="Times New Roman" w:cs="Times New Roman"/>
                <w:sz w:val="28"/>
              </w:rPr>
              <w:t xml:space="preserve"> год - </w:t>
            </w:r>
            <w:r w:rsidR="00CD0296">
              <w:rPr>
                <w:rFonts w:ascii="Times New Roman" w:eastAsia="Times New Roman" w:hAnsi="Times New Roman" w:cs="Times New Roman"/>
                <w:sz w:val="28"/>
              </w:rPr>
              <w:t xml:space="preserve">112572 </w:t>
            </w:r>
            <w:r w:rsidR="007D1C15" w:rsidRPr="00F434F7">
              <w:rPr>
                <w:rFonts w:ascii="Times New Roman" w:eastAsia="Times New Roman" w:hAnsi="Times New Roman" w:cs="Times New Roman"/>
                <w:sz w:val="28"/>
              </w:rPr>
              <w:t>рублей</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b/>
                <w:bCs/>
                <w:i/>
                <w:iCs/>
                <w:color w:val="000000"/>
                <w:sz w:val="28"/>
              </w:rPr>
              <w:t>подпрограмма </w:t>
            </w:r>
            <w:r w:rsidRPr="007D1C15">
              <w:rPr>
                <w:rFonts w:ascii="Times New Roman" w:eastAsia="Times New Roman" w:hAnsi="Times New Roman" w:cs="Times New Roman"/>
                <w:i/>
                <w:iCs/>
                <w:color w:val="000000"/>
                <w:sz w:val="28"/>
              </w:rPr>
              <w:t xml:space="preserve">«Обеспечение качественными услугами ЖКХ населения </w:t>
            </w:r>
            <w:r w:rsidR="0056357C">
              <w:rPr>
                <w:rFonts w:ascii="Times New Roman" w:eastAsia="Times New Roman" w:hAnsi="Times New Roman" w:cs="Times New Roman"/>
                <w:i/>
                <w:iCs/>
                <w:color w:val="000000"/>
                <w:sz w:val="28"/>
              </w:rPr>
              <w:t>Усланского</w:t>
            </w:r>
            <w:r w:rsidRPr="007D1C15">
              <w:rPr>
                <w:rFonts w:ascii="Times New Roman" w:eastAsia="Times New Roman" w:hAnsi="Times New Roman" w:cs="Times New Roman"/>
                <w:i/>
                <w:iCs/>
                <w:color w:val="000000"/>
                <w:sz w:val="28"/>
              </w:rPr>
              <w:t xml:space="preserve"> сельсовета» муниципальной программы</w:t>
            </w:r>
            <w:r w:rsidRPr="007D1C15">
              <w:rPr>
                <w:rFonts w:ascii="Times New Roman" w:eastAsia="Times New Roman" w:hAnsi="Times New Roman" w:cs="Times New Roman"/>
                <w:color w:val="000000"/>
                <w:sz w:val="28"/>
              </w:rPr>
              <w:t>"Обеспечение доступным и комфортным жильем и коммунальными услугами граждан в МО «</w:t>
            </w:r>
            <w:proofErr w:type="spellStart"/>
            <w:r w:rsidR="00DA0E84">
              <w:rPr>
                <w:rFonts w:ascii="Times New Roman" w:eastAsia="Times New Roman" w:hAnsi="Times New Roman" w:cs="Times New Roman"/>
                <w:color w:val="000000"/>
                <w:sz w:val="28"/>
              </w:rPr>
              <w:t>Усланский</w:t>
            </w:r>
            <w:proofErr w:type="spellEnd"/>
            <w:r w:rsidRPr="007D1C15">
              <w:rPr>
                <w:rFonts w:ascii="Times New Roman" w:eastAsia="Times New Roman" w:hAnsi="Times New Roman" w:cs="Times New Roman"/>
                <w:color w:val="000000"/>
                <w:sz w:val="28"/>
              </w:rPr>
              <w:t xml:space="preserve"> сельсовет»".</w:t>
            </w:r>
          </w:p>
          <w:p w:rsidR="007D1C15" w:rsidRDefault="007D1C15" w:rsidP="007D1C15">
            <w:pPr>
              <w:spacing w:before="100" w:beforeAutospacing="1" w:after="100" w:afterAutospacing="1" w:line="240" w:lineRule="auto"/>
              <w:jc w:val="both"/>
              <w:rPr>
                <w:rFonts w:ascii="Times New Roman" w:eastAsia="Times New Roman" w:hAnsi="Times New Roman" w:cs="Times New Roman"/>
                <w:color w:val="000000"/>
                <w:sz w:val="28"/>
              </w:rPr>
            </w:pPr>
            <w:r w:rsidRPr="007D1C15">
              <w:rPr>
                <w:rFonts w:ascii="Times New Roman" w:eastAsia="Times New Roman" w:hAnsi="Times New Roman" w:cs="Times New Roman"/>
                <w:color w:val="000000"/>
                <w:sz w:val="28"/>
              </w:rPr>
              <w:t>Общий объем финансирования подпрограммы в 201</w:t>
            </w:r>
            <w:r w:rsidR="00477F1B">
              <w:rPr>
                <w:rFonts w:ascii="Times New Roman" w:eastAsia="Times New Roman" w:hAnsi="Times New Roman" w:cs="Times New Roman"/>
                <w:color w:val="000000"/>
                <w:sz w:val="28"/>
              </w:rPr>
              <w:t>8 - 2020</w:t>
            </w:r>
            <w:r w:rsidRPr="007D1C15">
              <w:rPr>
                <w:rFonts w:ascii="Times New Roman" w:eastAsia="Times New Roman" w:hAnsi="Times New Roman" w:cs="Times New Roman"/>
                <w:color w:val="000000"/>
                <w:sz w:val="28"/>
              </w:rPr>
              <w:t xml:space="preserve"> годах составит: </w:t>
            </w:r>
            <w:r w:rsidR="00CD0296">
              <w:rPr>
                <w:rFonts w:ascii="Times New Roman" w:eastAsia="Times New Roman" w:hAnsi="Times New Roman" w:cs="Times New Roman"/>
                <w:color w:val="000000"/>
                <w:sz w:val="28"/>
              </w:rPr>
              <w:t xml:space="preserve"> 337716,00</w:t>
            </w:r>
            <w:r w:rsidRPr="007D1C15">
              <w:rPr>
                <w:rFonts w:ascii="Times New Roman" w:eastAsia="Times New Roman" w:hAnsi="Times New Roman" w:cs="Times New Roman"/>
                <w:color w:val="000000"/>
                <w:sz w:val="28"/>
              </w:rPr>
              <w:t>рублей, в том числе:</w:t>
            </w:r>
          </w:p>
          <w:p w:rsidR="00477F1B" w:rsidRPr="00F434F7" w:rsidRDefault="00477F1B" w:rsidP="005D73F5">
            <w:pPr>
              <w:spacing w:after="0" w:line="240" w:lineRule="auto"/>
              <w:ind w:firstLine="540"/>
              <w:jc w:val="both"/>
              <w:rPr>
                <w:rFonts w:ascii="Times New Roman" w:eastAsia="Times New Roman" w:hAnsi="Times New Roman" w:cs="Times New Roman"/>
                <w:sz w:val="28"/>
                <w:szCs w:val="28"/>
              </w:rPr>
            </w:pPr>
            <w:r w:rsidRPr="00F434F7">
              <w:rPr>
                <w:rFonts w:ascii="Times New Roman" w:eastAsia="Times New Roman" w:hAnsi="Times New Roman" w:cs="Times New Roman"/>
                <w:sz w:val="28"/>
              </w:rPr>
              <w:t xml:space="preserve">2018 год - </w:t>
            </w:r>
            <w:r w:rsidR="00CD0296">
              <w:rPr>
                <w:rFonts w:ascii="Times New Roman" w:eastAsia="Times New Roman" w:hAnsi="Times New Roman" w:cs="Times New Roman"/>
                <w:sz w:val="28"/>
              </w:rPr>
              <w:t xml:space="preserve"> 112572</w:t>
            </w:r>
            <w:r w:rsidRPr="00F434F7">
              <w:rPr>
                <w:rFonts w:ascii="Times New Roman" w:eastAsia="Times New Roman" w:hAnsi="Times New Roman" w:cs="Times New Roman"/>
                <w:sz w:val="28"/>
              </w:rPr>
              <w:t xml:space="preserve"> рублей</w:t>
            </w:r>
          </w:p>
          <w:p w:rsidR="00477F1B" w:rsidRPr="00F434F7" w:rsidRDefault="00477F1B" w:rsidP="005D73F5">
            <w:pPr>
              <w:spacing w:after="0" w:line="240" w:lineRule="auto"/>
              <w:ind w:firstLine="540"/>
              <w:jc w:val="both"/>
              <w:rPr>
                <w:rFonts w:ascii="Times New Roman" w:eastAsia="Times New Roman" w:hAnsi="Times New Roman" w:cs="Times New Roman"/>
                <w:sz w:val="28"/>
                <w:szCs w:val="28"/>
              </w:rPr>
            </w:pPr>
            <w:r w:rsidRPr="00F434F7">
              <w:rPr>
                <w:rFonts w:ascii="Times New Roman" w:eastAsia="Times New Roman" w:hAnsi="Times New Roman" w:cs="Times New Roman"/>
                <w:sz w:val="28"/>
              </w:rPr>
              <w:t>201</w:t>
            </w:r>
            <w:r w:rsidR="00210774">
              <w:rPr>
                <w:rFonts w:ascii="Times New Roman" w:eastAsia="Times New Roman" w:hAnsi="Times New Roman" w:cs="Times New Roman"/>
                <w:sz w:val="28"/>
              </w:rPr>
              <w:t>9</w:t>
            </w:r>
            <w:r w:rsidRPr="00F434F7">
              <w:rPr>
                <w:rFonts w:ascii="Times New Roman" w:eastAsia="Times New Roman" w:hAnsi="Times New Roman" w:cs="Times New Roman"/>
                <w:sz w:val="28"/>
              </w:rPr>
              <w:t xml:space="preserve"> год - </w:t>
            </w:r>
            <w:r w:rsidR="00CD0296">
              <w:rPr>
                <w:rFonts w:ascii="Times New Roman" w:eastAsia="Times New Roman" w:hAnsi="Times New Roman" w:cs="Times New Roman"/>
                <w:sz w:val="28"/>
              </w:rPr>
              <w:t xml:space="preserve">112572  </w:t>
            </w:r>
            <w:r w:rsidRPr="00F434F7">
              <w:rPr>
                <w:rFonts w:ascii="Times New Roman" w:eastAsia="Times New Roman" w:hAnsi="Times New Roman" w:cs="Times New Roman"/>
                <w:sz w:val="28"/>
              </w:rPr>
              <w:t xml:space="preserve"> рублей</w:t>
            </w:r>
          </w:p>
          <w:p w:rsidR="007D1C15" w:rsidRPr="007D1C15" w:rsidRDefault="00477F1B" w:rsidP="005D73F5">
            <w:pPr>
              <w:spacing w:after="0" w:line="240" w:lineRule="auto"/>
              <w:jc w:val="both"/>
              <w:rPr>
                <w:rFonts w:ascii="Times New Roman" w:eastAsia="Times New Roman" w:hAnsi="Times New Roman" w:cs="Times New Roman"/>
                <w:sz w:val="28"/>
                <w:szCs w:val="28"/>
              </w:rPr>
            </w:pPr>
            <w:r w:rsidRPr="00F434F7">
              <w:rPr>
                <w:rFonts w:ascii="Times New Roman" w:eastAsia="Times New Roman" w:hAnsi="Times New Roman" w:cs="Times New Roman"/>
                <w:sz w:val="28"/>
              </w:rPr>
              <w:t xml:space="preserve">        20</w:t>
            </w:r>
            <w:r w:rsidR="00210774">
              <w:rPr>
                <w:rFonts w:ascii="Times New Roman" w:eastAsia="Times New Roman" w:hAnsi="Times New Roman" w:cs="Times New Roman"/>
                <w:sz w:val="28"/>
              </w:rPr>
              <w:t>20</w:t>
            </w:r>
            <w:r w:rsidRPr="00F434F7">
              <w:rPr>
                <w:rFonts w:ascii="Times New Roman" w:eastAsia="Times New Roman" w:hAnsi="Times New Roman" w:cs="Times New Roman"/>
                <w:sz w:val="28"/>
              </w:rPr>
              <w:t xml:space="preserve"> год - </w:t>
            </w:r>
            <w:r w:rsidR="00CD0296">
              <w:rPr>
                <w:rFonts w:ascii="Times New Roman" w:eastAsia="Times New Roman" w:hAnsi="Times New Roman" w:cs="Times New Roman"/>
                <w:sz w:val="28"/>
              </w:rPr>
              <w:t xml:space="preserve"> 112572</w:t>
            </w:r>
            <w:r w:rsidRPr="00F434F7">
              <w:rPr>
                <w:rFonts w:ascii="Times New Roman" w:eastAsia="Times New Roman" w:hAnsi="Times New Roman" w:cs="Times New Roman"/>
                <w:sz w:val="28"/>
              </w:rPr>
              <w:t xml:space="preserve"> рублей</w:t>
            </w:r>
          </w:p>
        </w:tc>
      </w:tr>
      <w:tr w:rsidR="007D1C15" w:rsidRPr="007D1C15" w:rsidTr="007D1C15">
        <w:tc>
          <w:tcPr>
            <w:tcW w:w="2988" w:type="dxa"/>
            <w:tcBorders>
              <w:left w:val="single" w:sz="6" w:space="0" w:color="000000"/>
              <w:bottom w:val="single" w:sz="6" w:space="0" w:color="000000"/>
            </w:tcBorders>
            <w:vAlign w:val="center"/>
            <w:hideMark/>
          </w:tcPr>
          <w:p w:rsidR="007D1C15" w:rsidRPr="007D1C15" w:rsidRDefault="007D1C15" w:rsidP="007D1C15">
            <w:pPr>
              <w:spacing w:before="100" w:beforeAutospacing="1" w:after="100" w:afterAutospacing="1"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Ожидаемые результаты реализации программы</w:t>
            </w:r>
          </w:p>
        </w:tc>
        <w:tc>
          <w:tcPr>
            <w:tcW w:w="6777" w:type="dxa"/>
            <w:tcBorders>
              <w:left w:val="single" w:sz="6" w:space="0" w:color="000000"/>
              <w:bottom w:val="single" w:sz="6" w:space="0" w:color="000000"/>
              <w:right w:val="single" w:sz="6" w:space="0" w:color="000000"/>
            </w:tcBorders>
            <w:vAlign w:val="center"/>
            <w:hideMark/>
          </w:tcPr>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создание безопасной и комфортной среды проживания и жизнедеятельности человека;</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реализации Программы проживания и жизнедеятельности человека;</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создание условий для улучшения демографической</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ситуации, снижения социальной напряженности в обществе;</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модернизация, реконструкция и обновление коммунальной инфраструктуры, снижение эксплуатационных затрат;</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устранение причин возникновения аварийных ситуаций;</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улучшение внешнего вида муниципального образования, повышение уровня комфортности;</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xml:space="preserve">- повышение удовлетворенности населения </w:t>
            </w:r>
            <w:r w:rsidR="0056357C">
              <w:rPr>
                <w:rFonts w:ascii="Times New Roman" w:eastAsia="Times New Roman" w:hAnsi="Times New Roman" w:cs="Times New Roman"/>
                <w:sz w:val="28"/>
                <w:szCs w:val="28"/>
              </w:rPr>
              <w:lastRenderedPageBreak/>
              <w:t>Усланского</w:t>
            </w:r>
            <w:r w:rsidRPr="007D1C15">
              <w:rPr>
                <w:rFonts w:ascii="Times New Roman" w:eastAsia="Times New Roman" w:hAnsi="Times New Roman" w:cs="Times New Roman"/>
                <w:sz w:val="28"/>
                <w:szCs w:val="28"/>
              </w:rPr>
              <w:t xml:space="preserve"> сельсовета уровнем жилищно-коммунального обслуживания</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color w:val="FF3366"/>
                <w:sz w:val="28"/>
              </w:rPr>
              <w:t>,</w:t>
            </w:r>
          </w:p>
        </w:tc>
      </w:tr>
    </w:tbl>
    <w:p w:rsidR="007D1C15" w:rsidRPr="007D1C15" w:rsidRDefault="007D1C15" w:rsidP="005D73F5">
      <w:pPr>
        <w:shd w:val="clear" w:color="auto" w:fill="FFFFFF"/>
        <w:spacing w:after="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lastRenderedPageBreak/>
        <w:t>I. Общая характеристика сферы реализации</w:t>
      </w:r>
    </w:p>
    <w:p w:rsidR="007D1C15" w:rsidRPr="007D1C15" w:rsidRDefault="007D1C15" w:rsidP="005D73F5">
      <w:pPr>
        <w:shd w:val="clear" w:color="auto" w:fill="FFFFFF"/>
        <w:spacing w:after="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муниципальной программы, основные проблемы в</w:t>
      </w:r>
    </w:p>
    <w:p w:rsidR="007D1C15" w:rsidRPr="007D1C15" w:rsidRDefault="007D1C15" w:rsidP="005D73F5">
      <w:pPr>
        <w:shd w:val="clear" w:color="auto" w:fill="FFFFFF"/>
        <w:spacing w:after="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указанной сфере и прогноз ее развития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Муниципальная программа "Обеспечение доступным и комфортным жильем и коммунальными услугами граждан в МО «</w:t>
      </w:r>
      <w:proofErr w:type="spellStart"/>
      <w:r w:rsidR="00DA0E84">
        <w:rPr>
          <w:rFonts w:ascii="Times New Roman" w:eastAsia="Times New Roman" w:hAnsi="Times New Roman" w:cs="Times New Roman"/>
          <w:color w:val="000000"/>
          <w:sz w:val="28"/>
          <w:szCs w:val="28"/>
        </w:rPr>
        <w:t>Усланский</w:t>
      </w:r>
      <w:proofErr w:type="spellEnd"/>
      <w:r w:rsidRPr="007D1C15">
        <w:rPr>
          <w:rFonts w:ascii="Times New Roman" w:eastAsia="Times New Roman" w:hAnsi="Times New Roman" w:cs="Times New Roman"/>
          <w:color w:val="000000"/>
          <w:sz w:val="28"/>
          <w:szCs w:val="28"/>
        </w:rPr>
        <w:t xml:space="preserve"> сельсовет»" разработана в целях создания обеспечения функционирования сельской инфраструктуры, максимального удовлетворения социально-культурных потребностей населения, обеспечения экологической безопасности, а также для улучшения архитектурно-ландшафтной среды с целью реализации эффективной и качественной работы по благоустройству муниципального образования «</w:t>
      </w:r>
      <w:proofErr w:type="spellStart"/>
      <w:r w:rsidR="00DA0E84">
        <w:rPr>
          <w:rFonts w:ascii="Times New Roman" w:eastAsia="Times New Roman" w:hAnsi="Times New Roman" w:cs="Times New Roman"/>
          <w:color w:val="000000"/>
          <w:sz w:val="28"/>
          <w:szCs w:val="28"/>
        </w:rPr>
        <w:t>Усланский</w:t>
      </w:r>
      <w:proofErr w:type="spellEnd"/>
      <w:r w:rsidRPr="007D1C15">
        <w:rPr>
          <w:rFonts w:ascii="Times New Roman" w:eastAsia="Times New Roman" w:hAnsi="Times New Roman" w:cs="Times New Roman"/>
          <w:color w:val="000000"/>
          <w:sz w:val="28"/>
          <w:szCs w:val="28"/>
        </w:rPr>
        <w:t xml:space="preserve"> сельсовет» Обоянского района Курской области (далее – МО «</w:t>
      </w:r>
      <w:proofErr w:type="spellStart"/>
      <w:r w:rsidR="00DA0E84">
        <w:rPr>
          <w:rFonts w:ascii="Times New Roman" w:eastAsia="Times New Roman" w:hAnsi="Times New Roman" w:cs="Times New Roman"/>
          <w:color w:val="000000"/>
          <w:sz w:val="28"/>
          <w:szCs w:val="28"/>
        </w:rPr>
        <w:t>Усланский</w:t>
      </w:r>
      <w:proofErr w:type="spellEnd"/>
      <w:r w:rsidRPr="007D1C15">
        <w:rPr>
          <w:rFonts w:ascii="Times New Roman" w:eastAsia="Times New Roman" w:hAnsi="Times New Roman" w:cs="Times New Roman"/>
          <w:color w:val="000000"/>
          <w:sz w:val="28"/>
          <w:szCs w:val="28"/>
        </w:rPr>
        <w:t xml:space="preserve"> сельсовет»). В целях исключения аварийных ситуаций на объектах коммунального хозяйства, обеспечения его стабильной работы, Администрацией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 планируется создать резерв ТМЦ для нужд коммунального хозяйства в рамках реализации настоящей муниципальной программы.</w:t>
      </w:r>
    </w:p>
    <w:p w:rsidR="007D1C15" w:rsidRPr="007D1C15" w:rsidRDefault="007D1C15"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Реализация мероприятий муниципальной программы обеспечит достижение ряда положительных внешних эффектов, в числе которых улучшение демографической ситуации и снижение социальной напряженности в обществе, качественное обеспечение населения жилищно-коммунальными услугами.</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В последние годы в муниципальном образовании проводилась целенаправленная работа по благоустройству территории. В то же время в вопросах благоустройства территории МО «</w:t>
      </w:r>
      <w:proofErr w:type="spellStart"/>
      <w:r w:rsidR="00DA0E84">
        <w:rPr>
          <w:rFonts w:ascii="Times New Roman" w:eastAsia="Times New Roman" w:hAnsi="Times New Roman" w:cs="Times New Roman"/>
          <w:color w:val="000000"/>
          <w:sz w:val="28"/>
          <w:szCs w:val="28"/>
        </w:rPr>
        <w:t>Усланский</w:t>
      </w:r>
      <w:proofErr w:type="spellEnd"/>
      <w:r w:rsidRPr="007D1C15">
        <w:rPr>
          <w:rFonts w:ascii="Times New Roman" w:eastAsia="Times New Roman" w:hAnsi="Times New Roman" w:cs="Times New Roman"/>
          <w:color w:val="000000"/>
          <w:sz w:val="28"/>
          <w:szCs w:val="28"/>
        </w:rPr>
        <w:t xml:space="preserve"> сельсовет» имеется ряд проблем.</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Благоустройство населенных пунктов муниципального образования не отвечает современным требованиям.</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Работы по благоустройству населенных пунктов муниципального образования не приобрели пока комплексного, постоянного характера, не переросли в полной мере в плоскость конкретных практических действий, медленно внедряется практика благоустройства территорий на основе договорных отношений с организациями различных форм собственности и гражданами.</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Большие нарекания вызывает благоустройство и санитарное содержание дворовых территорий. По-прежнему, серьезную озабоченность вызывает освещение улиц муниципального образования.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lastRenderedPageBreak/>
        <w:t>Недостаточно занимаются благоустройством и содержанием закрепленных территорий предприятия и организации, расположенные на территории муниципального образования. Решением этого вопроса, возможно, является организация и ежегодное проведение смотра-конкурса, направленного на благоустройство муниципального образования: «За лучшее проведение работ по благоустройству, санитарному и гигиеническому содержанию прилегающих территорий».</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Проблема слабой освещённости улиц муниципального образования особенно остро проявляется в осенне-зимний период, когда продолжительность светового дня уменьшается до нескольких часов в сутки.</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Надежная система уличного освещения способствует улучшению ориентации и безопасности движения на дорогах, благоприятно влияет на формирование образа населенного пункта, повышает эстетические свойства сельского пейзажа, позволяет расширить временные границы для отдыха населения и получения услуг.</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Состояние зеленых насаждений за последние годы на территории муниципального образования ухудшается, кроме того, значительная часть зеленых насаждений достигла состояния естественного старения, что требует особого ухода, либо замены новыми насаждениями (ежегодная потребность в сносе аварийных насаждений составляет около 6 – 8 деревьев).</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Для улучшения и поддержания состояния зеленых насаждений, устранения аварийной ситуации, придания зеленым насаждениям надлежащего декоративного облика требуется своевременное проведение работ по текущему содержанию зеленых насаждений на территории муниципального образования.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Особое внимание следует уделять восстановлению зеленого фонда путем планомерной замены </w:t>
      </w:r>
      <w:proofErr w:type="spellStart"/>
      <w:r w:rsidRPr="007D1C15">
        <w:rPr>
          <w:rFonts w:ascii="Times New Roman" w:eastAsia="Times New Roman" w:hAnsi="Times New Roman" w:cs="Times New Roman"/>
          <w:color w:val="000000"/>
          <w:sz w:val="28"/>
          <w:szCs w:val="28"/>
        </w:rPr>
        <w:t>старовозрастных</w:t>
      </w:r>
      <w:proofErr w:type="spellEnd"/>
      <w:r w:rsidRPr="007D1C15">
        <w:rPr>
          <w:rFonts w:ascii="Times New Roman" w:eastAsia="Times New Roman" w:hAnsi="Times New Roman" w:cs="Times New Roman"/>
          <w:color w:val="000000"/>
          <w:sz w:val="28"/>
          <w:szCs w:val="28"/>
        </w:rPr>
        <w:t xml:space="preserve"> и аварийных насаждений, используя посадочный материал саженцев деревьев и декоративных кустарников. Необходим систематический уход за существующими насаждениями: вырезка поросли, уборка аварийных и старых деревьев, декоративная обрезка, подсадка саженцев, разбивка клумб. Причин такого положения много и, прежде всего, недостаточном участии в этой работе жителей муниципального образования, недостаточности средств, определяемых ежегодно в местном бюджете.</w:t>
      </w:r>
    </w:p>
    <w:p w:rsidR="007D1C15" w:rsidRPr="007D1C15" w:rsidRDefault="007D1C15" w:rsidP="007D1C15">
      <w:pPr>
        <w:shd w:val="clear" w:color="auto" w:fill="FFFFFF"/>
        <w:spacing w:before="100" w:beforeAutospacing="1" w:after="120" w:line="240" w:lineRule="auto"/>
        <w:jc w:val="both"/>
        <w:rPr>
          <w:rFonts w:ascii="Arial" w:eastAsia="Times New Roman" w:hAnsi="Arial" w:cs="Arial"/>
          <w:color w:val="000000"/>
          <w:sz w:val="24"/>
          <w:szCs w:val="24"/>
        </w:rPr>
      </w:pPr>
      <w:r w:rsidRPr="007D1C15">
        <w:rPr>
          <w:rFonts w:ascii="Times New Roman" w:eastAsia="Times New Roman" w:hAnsi="Times New Roman" w:cs="Times New Roman"/>
          <w:color w:val="000000"/>
          <w:sz w:val="28"/>
        </w:rPr>
        <w:t>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граждан поселения.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lastRenderedPageBreak/>
        <w:t>Для решения проблем по благоустройству населенных пунктов муниципального образования необходимо использовать программно-целевой метод. 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rsidR="007D1C15" w:rsidRPr="007D1C15" w:rsidRDefault="007D1C15" w:rsidP="007D1C15">
      <w:pPr>
        <w:shd w:val="clear" w:color="auto" w:fill="FFFFFF"/>
        <w:spacing w:before="100" w:beforeAutospacing="1" w:after="120" w:line="240" w:lineRule="auto"/>
        <w:jc w:val="both"/>
        <w:rPr>
          <w:rFonts w:ascii="Arial" w:eastAsia="Times New Roman" w:hAnsi="Arial" w:cs="Arial"/>
          <w:color w:val="000000"/>
          <w:sz w:val="24"/>
          <w:szCs w:val="24"/>
        </w:rPr>
      </w:pPr>
      <w:r w:rsidRPr="007D1C15">
        <w:rPr>
          <w:rFonts w:ascii="Times New Roman" w:eastAsia="Times New Roman" w:hAnsi="Times New Roman" w:cs="Times New Roman"/>
          <w:color w:val="000000"/>
          <w:sz w:val="28"/>
        </w:rPr>
        <w:t>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населенных пунктов муниципального образования,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муниципальной программой.</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При реализации муниципальной программы необходимо учитывать возможные финансовые, социальные, управленческие и прочие риски.</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Важнейшими условиями успешной реализации муниципальной программы являются минимизация указанных рисков, эффективный мониторинг выполнения намеченных мероприятий, принятие оперативных мер по корректировке основных мероприятий и показателей (индикаторов) муниципальной 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Программно-целевой подход к решению проблем благоустройства населенных пунктов необходим, так как без стройной комплексной системы благоустройства муниципального образования невозможно добиться каких-либо значимых результатов в обеспечении комфортных условий для деятельности и отдыха жителей муниципального образования.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При реализации муниципальной программы необходимо учитывать возможные финансовые, социальные, управленческие и прочие риски.</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Важнейшими условиями успешной реализации муниципальной программы являются минимизация указанных рисков, эффективный мониторинг выполнения намеченных мероприятий, принятие оперативных мер по корректировке основных мероприятий и показателей (индикаторов) муниципальной 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Реализация муниципальной программы позволит:</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создать условия, обеспечивающие комфортные условия для работы и отдыха населения на территории муниципального образования;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улучшить состояние территории муниципального образования;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lastRenderedPageBreak/>
        <w:t>улучшить экологическую обстановку и создать среду, комфортную для проживания жителей муниципального образования;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увеличить протяженность уличного освещения </w:t>
      </w:r>
      <w:proofErr w:type="spellStart"/>
      <w:r w:rsidRPr="007D1C15">
        <w:rPr>
          <w:rFonts w:ascii="Times New Roman" w:eastAsia="Times New Roman" w:hAnsi="Times New Roman" w:cs="Times New Roman"/>
          <w:color w:val="000000"/>
          <w:sz w:val="28"/>
          <w:szCs w:val="28"/>
        </w:rPr>
        <w:t>внутримуниципальных</w:t>
      </w:r>
      <w:proofErr w:type="spellEnd"/>
      <w:r w:rsidRPr="007D1C15">
        <w:rPr>
          <w:rFonts w:ascii="Times New Roman" w:eastAsia="Times New Roman" w:hAnsi="Times New Roman" w:cs="Times New Roman"/>
          <w:color w:val="000000"/>
          <w:sz w:val="28"/>
          <w:szCs w:val="28"/>
        </w:rPr>
        <w:t xml:space="preserve"> дорог;</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повысить уровень благоустройства территории муниципального образования;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развивать инициативу жителей муниципального образования по благоустройству и санитарной очистке придомовых территорий;</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совершенствовать организацию взаимодействия между предприятиями, организациями и учреждениями при решении вопросов благоустройства территории муниципального образования;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привести в качественное состояние элементы благоустройства.</w:t>
      </w:r>
    </w:p>
    <w:p w:rsidR="007D1C15" w:rsidRPr="007D1C15" w:rsidRDefault="007D1C15" w:rsidP="007D1C1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Реализация мероприятий муниципальной программы обеспечит достижение ряда положительных внешних эффектов, в числе которых улучшение демографической ситуации и снижение социальной напряженности в обществе, качественное обеспечение населения жилищно-коммунальными услугами.</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Конкретная деятельность по выходу из сложившейся ситуации, связанная с планированием и организацией работ по вопросам улучшения благоустройства, должна осуществляться в соответствии с настоящей муниципальной программой.</w:t>
      </w:r>
    </w:p>
    <w:p w:rsidR="007D1C15" w:rsidRPr="007D1C15" w:rsidRDefault="007D1C15" w:rsidP="007D1C15">
      <w:pPr>
        <w:shd w:val="clear" w:color="auto" w:fill="FFFFFF"/>
        <w:spacing w:before="100" w:beforeAutospacing="1" w:after="12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II.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ее реализации</w:t>
      </w:r>
    </w:p>
    <w:p w:rsidR="007D1C15" w:rsidRPr="007D1C15" w:rsidRDefault="007D1C15"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Целью муниципальной жилищной политики является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7D1C15" w:rsidRPr="007D1C15" w:rsidRDefault="007D1C15"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В связи с улучшением качества жизни возросли требования к типу и качеству жилых помещений (квартира, дом и т.д.).</w:t>
      </w:r>
    </w:p>
    <w:p w:rsidR="007D1C15" w:rsidRPr="007D1C15" w:rsidRDefault="007D1C15"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Уделяется внимание не только наличию основных коммунальных услуг, но и благоустройству территории, транспортной доступности, визуальной привлекательности, развитости инфраструктуры.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lastRenderedPageBreak/>
        <w:t>Вопросы благоустройства территории муниципального образования «</w:t>
      </w:r>
      <w:proofErr w:type="spellStart"/>
      <w:r w:rsidR="00DA0E84">
        <w:rPr>
          <w:rFonts w:ascii="Times New Roman" w:eastAsia="Times New Roman" w:hAnsi="Times New Roman" w:cs="Times New Roman"/>
          <w:color w:val="000000"/>
          <w:sz w:val="28"/>
          <w:szCs w:val="28"/>
        </w:rPr>
        <w:t>Усланский</w:t>
      </w:r>
      <w:proofErr w:type="spellEnd"/>
      <w:r w:rsidRPr="007D1C15">
        <w:rPr>
          <w:rFonts w:ascii="Times New Roman" w:eastAsia="Times New Roman" w:hAnsi="Times New Roman" w:cs="Times New Roman"/>
          <w:color w:val="000000"/>
          <w:sz w:val="28"/>
          <w:szCs w:val="28"/>
        </w:rPr>
        <w:t xml:space="preserve"> сельсовет» Обоянского района Курской области всегда были и остаются одними из приоритетных направлений деятельности органов местного самоуправления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Муниципальная программа разработана в соответствии с Федеральным законом от 06.10.2003 №131-ФЗ «Об общих принципах организации местного самоуправления в Российской Федерации».</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Основной целью муниципальной программы является комплексное решение проблем благоустройства территории муниципального образования «</w:t>
      </w:r>
      <w:proofErr w:type="spellStart"/>
      <w:r w:rsidR="00DA0E84">
        <w:rPr>
          <w:rFonts w:ascii="Times New Roman" w:eastAsia="Times New Roman" w:hAnsi="Times New Roman" w:cs="Times New Roman"/>
          <w:color w:val="000000"/>
          <w:sz w:val="28"/>
          <w:szCs w:val="28"/>
        </w:rPr>
        <w:t>Усланский</w:t>
      </w:r>
      <w:proofErr w:type="spellEnd"/>
      <w:r w:rsidRPr="007D1C15">
        <w:rPr>
          <w:rFonts w:ascii="Times New Roman" w:eastAsia="Times New Roman" w:hAnsi="Times New Roman" w:cs="Times New Roman"/>
          <w:color w:val="000000"/>
          <w:sz w:val="28"/>
          <w:szCs w:val="28"/>
        </w:rPr>
        <w:t xml:space="preserve"> сельсовет» Обоянского района Курской области.</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В соответствии с приоритетами муниципальной политики цели настоящей муниципальной программы формулируются следующим образом:</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организация благоустройства территории муниципального образования (в т.ч. и размещение и содержание малых архитектурных форм);</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комплексное решение вопросов, связанных с организацией благоустройства и улучшение внешнего вида территории муниципального образования;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повышение уровня организации уличного освещения, увеличение протяженности освещенных улиц;</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организация озеленения территории.</w:t>
      </w:r>
    </w:p>
    <w:p w:rsidR="007D1C15" w:rsidRPr="007D1C15" w:rsidRDefault="007D1C15" w:rsidP="007D1C15">
      <w:pPr>
        <w:shd w:val="clear" w:color="auto" w:fill="FFFFFF"/>
        <w:spacing w:before="100" w:beforeAutospacing="1" w:after="120" w:line="240" w:lineRule="auto"/>
        <w:jc w:val="both"/>
        <w:rPr>
          <w:rFonts w:ascii="Arial" w:eastAsia="Times New Roman" w:hAnsi="Arial" w:cs="Arial"/>
          <w:color w:val="000000"/>
          <w:sz w:val="24"/>
          <w:szCs w:val="24"/>
        </w:rPr>
      </w:pPr>
      <w:r w:rsidRPr="007D1C15">
        <w:rPr>
          <w:rFonts w:ascii="Times New Roman" w:eastAsia="Times New Roman" w:hAnsi="Times New Roman" w:cs="Times New Roman"/>
          <w:color w:val="000000"/>
          <w:sz w:val="28"/>
        </w:rPr>
        <w:t>Достижение поставленных целей требует формирования комплексного подхода в муниципальном управлении, реализации скоординированных по ресурсам, срокам и результатам мероприятий, а также решения следующих задач:</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улучшение санитарного и эстетического вида территории муниципального образования, создание комфортных условий проживания населения;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приведение в качественное состояние элементов благоустройства;</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развитие и поддержка инициатив жителей населенных пунктов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 Обоянского района Курской области по благоустройству;</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повышение общего уровня внешнего благоустройства и санитарного содержания населенных пунктов муниципального образования;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организация взаимодействия между предприятиями, организациями и учреждениями при решении вопросов благоустройства территории муниципального образования;</w:t>
      </w:r>
    </w:p>
    <w:p w:rsidR="007D1C15" w:rsidRPr="007D1C15" w:rsidRDefault="007D1C15" w:rsidP="007D1C15">
      <w:pPr>
        <w:shd w:val="clear" w:color="auto" w:fill="FFFFFF"/>
        <w:spacing w:before="100" w:beforeAutospacing="1" w:after="282"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lastRenderedPageBreak/>
        <w:t>активизация работ по благоустройству территории муниципального образования в границах населенных пунктов;</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привлечение жителей к участию в решении проблем благоустройства;</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освещение улиц муниципального образования;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вовлечение жителей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 в систему экологического образования;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организация прочих мероприятий по благоустройству.</w:t>
      </w:r>
    </w:p>
    <w:p w:rsidR="007D1C15" w:rsidRPr="007D1C15" w:rsidRDefault="007D1C15" w:rsidP="007D1C15">
      <w:pPr>
        <w:shd w:val="clear" w:color="auto" w:fill="FFFFFF"/>
        <w:spacing w:before="100" w:beforeAutospacing="1" w:after="120" w:line="240" w:lineRule="auto"/>
        <w:jc w:val="both"/>
        <w:rPr>
          <w:rFonts w:ascii="Arial" w:eastAsia="Times New Roman" w:hAnsi="Arial" w:cs="Arial"/>
          <w:color w:val="000000"/>
          <w:sz w:val="24"/>
          <w:szCs w:val="24"/>
        </w:rPr>
      </w:pPr>
      <w:r w:rsidRPr="007D1C15">
        <w:rPr>
          <w:rFonts w:ascii="Times New Roman" w:eastAsia="Times New Roman" w:hAnsi="Times New Roman" w:cs="Times New Roman"/>
          <w:color w:val="000000"/>
          <w:sz w:val="28"/>
        </w:rPr>
        <w:t>Применение программно-целевого планирования в комплексе с полноценным ресурсным обеспечением является эффективным механизмом использования и дальнейшего развития имеющегося потенциала.</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Состав показателей и индикаторов муниципальной программы определен исходя из:</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наблюдаемости значений и индикаторов в течение срока реализации муниципальной 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охвата наиболее значимых результатов выполнения основных мероприятий муниципальной программы.</w:t>
      </w:r>
    </w:p>
    <w:p w:rsidR="007D1C15" w:rsidRPr="007D1C15" w:rsidRDefault="007D1C15" w:rsidP="007D1C15">
      <w:pPr>
        <w:shd w:val="clear" w:color="auto" w:fill="FFFFFF"/>
        <w:spacing w:before="100" w:beforeAutospacing="1" w:after="120" w:line="240" w:lineRule="auto"/>
        <w:jc w:val="both"/>
        <w:rPr>
          <w:rFonts w:ascii="Arial" w:eastAsia="Times New Roman" w:hAnsi="Arial" w:cs="Arial"/>
          <w:color w:val="000000"/>
          <w:sz w:val="24"/>
          <w:szCs w:val="24"/>
        </w:rPr>
      </w:pPr>
      <w:r w:rsidRPr="007D1C15">
        <w:rPr>
          <w:rFonts w:ascii="Times New Roman" w:eastAsia="Times New Roman" w:hAnsi="Times New Roman" w:cs="Times New Roman"/>
          <w:color w:val="000000"/>
          <w:sz w:val="28"/>
        </w:rPr>
        <w:t>К общим показателям (индикаторам) муниципальной программы отнесены: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общая протяженность освещенных частей улиц муниципального образования, к общей протяженности улиц муниципального образования на конец года;</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доля граждан, привлеченных к работам по благоустройству, от общего числа граждан, проживающих в муниципальном образовании;</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доля привлеченных предприятий и организаций, расположенных на территории муниципального образования к работам по благоустройству, от общего числа предприятий и организаций, расположенных на территории муниципального образования;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выполнение основных направлений благоустройства.</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Плановые значения целевых индикаторов и показателей, характеризующих эффективность реализации мероприятий муниципальной программы и входящей в ее состав подпрограммы, приведены</w:t>
      </w:r>
      <w:r w:rsidRPr="007D1C15">
        <w:rPr>
          <w:rFonts w:ascii="Times New Roman" w:eastAsia="Times New Roman" w:hAnsi="Times New Roman" w:cs="Times New Roman"/>
          <w:color w:val="000000"/>
          <w:sz w:val="28"/>
        </w:rPr>
        <w:t> в приложении № 1 </w:t>
      </w:r>
      <w:r w:rsidRPr="007D1C15">
        <w:rPr>
          <w:rFonts w:ascii="Times New Roman" w:eastAsia="Times New Roman" w:hAnsi="Times New Roman" w:cs="Times New Roman"/>
          <w:color w:val="000000"/>
          <w:sz w:val="28"/>
          <w:szCs w:val="28"/>
        </w:rPr>
        <w:t>к настоящей муниципальной программе.</w:t>
      </w:r>
    </w:p>
    <w:p w:rsidR="007D1C15" w:rsidRPr="007D1C15" w:rsidRDefault="007D1C15" w:rsidP="007D1C15">
      <w:pPr>
        <w:shd w:val="clear" w:color="auto" w:fill="FFFFFF"/>
        <w:spacing w:before="100" w:beforeAutospacing="1" w:after="120" w:line="240" w:lineRule="auto"/>
        <w:jc w:val="both"/>
        <w:rPr>
          <w:rFonts w:ascii="Arial" w:eastAsia="Times New Roman" w:hAnsi="Arial" w:cs="Arial"/>
          <w:color w:val="000000"/>
          <w:sz w:val="24"/>
          <w:szCs w:val="24"/>
        </w:rPr>
      </w:pPr>
      <w:r w:rsidRPr="007D1C15">
        <w:rPr>
          <w:rFonts w:ascii="Times New Roman" w:eastAsia="Times New Roman" w:hAnsi="Times New Roman" w:cs="Times New Roman"/>
          <w:color w:val="000000"/>
          <w:sz w:val="28"/>
        </w:rPr>
        <w:t>Муниципальная программа реализуется в один этап в 201</w:t>
      </w:r>
      <w:r w:rsidR="00D74E08">
        <w:rPr>
          <w:rFonts w:ascii="Times New Roman" w:eastAsia="Times New Roman" w:hAnsi="Times New Roman" w:cs="Times New Roman"/>
          <w:color w:val="000000"/>
          <w:sz w:val="28"/>
        </w:rPr>
        <w:t>8</w:t>
      </w:r>
      <w:r w:rsidRPr="007D1C15">
        <w:rPr>
          <w:rFonts w:ascii="Times New Roman" w:eastAsia="Times New Roman" w:hAnsi="Times New Roman" w:cs="Times New Roman"/>
          <w:color w:val="000000"/>
          <w:sz w:val="28"/>
        </w:rPr>
        <w:t xml:space="preserve"> – 20</w:t>
      </w:r>
      <w:r w:rsidR="00D74E08">
        <w:rPr>
          <w:rFonts w:ascii="Times New Roman" w:eastAsia="Times New Roman" w:hAnsi="Times New Roman" w:cs="Times New Roman"/>
          <w:color w:val="000000"/>
          <w:sz w:val="28"/>
        </w:rPr>
        <w:t>20</w:t>
      </w:r>
      <w:r w:rsidRPr="007D1C15">
        <w:rPr>
          <w:rFonts w:ascii="Times New Roman" w:eastAsia="Times New Roman" w:hAnsi="Times New Roman" w:cs="Times New Roman"/>
          <w:color w:val="000000"/>
          <w:sz w:val="28"/>
        </w:rPr>
        <w:t xml:space="preserve"> годы.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lastRenderedPageBreak/>
        <w:t>Ожидаются следующие результаты реализации муниципальной 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создание условий, обеспечивающих комфортные условия для работы и отдыха населения на территории муниципального образования;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улучшение состояния территории муниципального образования;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улучшение экологической обстановки и создание среды, комфортной для проживания жителей муниципального образования;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совершенствование эстетического состояния территории муниципального образования;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увеличение протяженности уличного освещения </w:t>
      </w:r>
      <w:proofErr w:type="spellStart"/>
      <w:r w:rsidRPr="007D1C15">
        <w:rPr>
          <w:rFonts w:ascii="Times New Roman" w:eastAsia="Times New Roman" w:hAnsi="Times New Roman" w:cs="Times New Roman"/>
          <w:color w:val="000000"/>
          <w:sz w:val="28"/>
          <w:szCs w:val="28"/>
        </w:rPr>
        <w:t>внутримуниципальных</w:t>
      </w:r>
      <w:proofErr w:type="spellEnd"/>
      <w:r w:rsidRPr="007D1C15">
        <w:rPr>
          <w:rFonts w:ascii="Times New Roman" w:eastAsia="Times New Roman" w:hAnsi="Times New Roman" w:cs="Times New Roman"/>
          <w:color w:val="000000"/>
          <w:sz w:val="28"/>
          <w:szCs w:val="28"/>
        </w:rPr>
        <w:t xml:space="preserve"> дорог;</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повышение уровня благоустройства территории муниципального образования.</w:t>
      </w:r>
    </w:p>
    <w:p w:rsidR="007D1C15" w:rsidRPr="007D1C15" w:rsidRDefault="007D1C15" w:rsidP="007D1C15">
      <w:pPr>
        <w:shd w:val="clear" w:color="auto" w:fill="FFFFFF"/>
        <w:spacing w:before="100" w:beforeAutospacing="1" w:after="12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III. Сведения о показателях и индикаторах муниципальной 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Сведения о показателях (индикаторах) муниципальной программы, подпрограммы муниципальной программы и их значениях приведены в </w:t>
      </w:r>
      <w:r w:rsidRPr="007D1C15">
        <w:rPr>
          <w:rFonts w:ascii="Times New Roman" w:eastAsia="Times New Roman" w:hAnsi="Times New Roman" w:cs="Times New Roman"/>
          <w:color w:val="000000"/>
          <w:sz w:val="28"/>
        </w:rPr>
        <w:t>приложении № 1 к м</w:t>
      </w:r>
      <w:r w:rsidRPr="007D1C15">
        <w:rPr>
          <w:rFonts w:ascii="Times New Roman" w:eastAsia="Times New Roman" w:hAnsi="Times New Roman" w:cs="Times New Roman"/>
          <w:color w:val="000000"/>
          <w:sz w:val="28"/>
          <w:szCs w:val="28"/>
        </w:rPr>
        <w:t>униципальной программе.</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Показатели (индикаторы) реализации муниципальной 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общая протяженность освещенных частей улиц муниципального образования, к общей протяженности улиц муниципального образования на конец года;</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доля граждан, привлеченных к работам по благоустройству, от общего числа граждан, проживающих в муниципальном образовании;</w:t>
      </w:r>
    </w:p>
    <w:p w:rsidR="007D1C15" w:rsidRPr="007D1C15" w:rsidRDefault="007D1C15" w:rsidP="007D1C1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доля приобретенных материально-товарных ценностей (МТЦ) для резерва материально-технических ресурсов в целях оперативного устранения неисправностей и аварий на объектах жилищно-коммунального хозяйства в общем объеме запланированных к приобретению МТЦ.</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доля привлеченных предприятий и организаций, расположенных на территории муниципального образования, к работам по благоустройству, от общего числа предприятий и организаций, расположенных на территории муниципального образования;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выполнение основных направлений благоустройства.</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lastRenderedPageBreak/>
        <w:t>Перечень показателей (индикаторов) муниципальной программы предусматривает возможность корректировки в случаях изменения приоритетов муниципальной политики, появления новых социально-экономических обстоятельств.</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Система показателей (индикаторов) сформирована с учетом обеспечения возможности подтверждения достижения цели и решения задач Программы.</w:t>
      </w:r>
    </w:p>
    <w:p w:rsidR="007D1C15" w:rsidRPr="007D1C15" w:rsidRDefault="007D1C15" w:rsidP="007D1C15">
      <w:pPr>
        <w:shd w:val="clear" w:color="auto" w:fill="FFFFFF"/>
        <w:spacing w:before="100" w:beforeAutospacing="1" w:after="12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IV. Обобщенная характеристика основных мероприятий муниципальной 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Муниципальная программа включает 1 подпрограмму, реализация мероприятий которой в комплексе призвана обеспечить достижение цели муниципальной программы и решение программных задач:</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 xml:space="preserve">Подпрограмма «Обеспечение качественными услугами ЖКХ населения </w:t>
      </w:r>
      <w:r w:rsidR="0056357C">
        <w:rPr>
          <w:rFonts w:ascii="Times New Roman" w:eastAsia="Times New Roman" w:hAnsi="Times New Roman" w:cs="Times New Roman"/>
          <w:b/>
          <w:bCs/>
          <w:color w:val="000000"/>
          <w:sz w:val="28"/>
        </w:rPr>
        <w:t>Усланского</w:t>
      </w:r>
      <w:r w:rsidRPr="007D1C15">
        <w:rPr>
          <w:rFonts w:ascii="Times New Roman" w:eastAsia="Times New Roman" w:hAnsi="Times New Roman" w:cs="Times New Roman"/>
          <w:b/>
          <w:bCs/>
          <w:color w:val="000000"/>
          <w:sz w:val="28"/>
        </w:rPr>
        <w:t xml:space="preserve"> сельсовета» муниципальной программы "Обеспечение доступным и комфортным жильем и коммунальными услугами граждан в МО «</w:t>
      </w:r>
      <w:proofErr w:type="spellStart"/>
      <w:r w:rsidR="00DA0E84">
        <w:rPr>
          <w:rFonts w:ascii="Times New Roman" w:eastAsia="Times New Roman" w:hAnsi="Times New Roman" w:cs="Times New Roman"/>
          <w:b/>
          <w:bCs/>
          <w:color w:val="000000"/>
          <w:sz w:val="28"/>
        </w:rPr>
        <w:t>Усланский</w:t>
      </w:r>
      <w:proofErr w:type="spellEnd"/>
      <w:r w:rsidRPr="007D1C15">
        <w:rPr>
          <w:rFonts w:ascii="Times New Roman" w:eastAsia="Times New Roman" w:hAnsi="Times New Roman" w:cs="Times New Roman"/>
          <w:b/>
          <w:bCs/>
          <w:color w:val="000000"/>
          <w:sz w:val="28"/>
        </w:rPr>
        <w:t xml:space="preserve"> сельсовет»".</w:t>
      </w:r>
    </w:p>
    <w:p w:rsidR="007D1C15" w:rsidRPr="007D1C15" w:rsidRDefault="007D1C15"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Основное мероприятие 1 «Благоустройство территории» .</w:t>
      </w:r>
    </w:p>
    <w:p w:rsidR="007D1C15" w:rsidRPr="007D1C15" w:rsidRDefault="007D1C15"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В рамках данного мероприятия осуществляются мероприятия по благоустройству территории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 в части санитарной очистки территории, отстрел бродячих собак, обеспечение уличного освещения, вырубка аварийных деревьев и другие прочие мероприятия по благоустройству территории.</w:t>
      </w:r>
    </w:p>
    <w:p w:rsidR="007D1C15" w:rsidRPr="007D1C15" w:rsidRDefault="007D1C15"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Исполнителем основного мероприятия 2 является:</w:t>
      </w:r>
    </w:p>
    <w:p w:rsidR="007D1C15" w:rsidRPr="007D1C15" w:rsidRDefault="007D1C15"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Администрация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w:t>
      </w:r>
    </w:p>
    <w:p w:rsidR="007D1C15" w:rsidRPr="007D1C15" w:rsidRDefault="007D1C15"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Основным результатом реализации основного мероприятия 2 будет удовлетворенность населения уровнем благоустройства территории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 .</w:t>
      </w:r>
    </w:p>
    <w:p w:rsidR="007D1C15" w:rsidRPr="007D1C15" w:rsidRDefault="007D1C15"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Последствием </w:t>
      </w:r>
      <w:proofErr w:type="spellStart"/>
      <w:r w:rsidRPr="007D1C15">
        <w:rPr>
          <w:rFonts w:ascii="Times New Roman" w:eastAsia="Times New Roman" w:hAnsi="Times New Roman" w:cs="Times New Roman"/>
          <w:color w:val="000000"/>
          <w:sz w:val="28"/>
          <w:szCs w:val="28"/>
        </w:rPr>
        <w:t>нереализации</w:t>
      </w:r>
      <w:proofErr w:type="spellEnd"/>
      <w:r w:rsidRPr="007D1C15">
        <w:rPr>
          <w:rFonts w:ascii="Times New Roman" w:eastAsia="Times New Roman" w:hAnsi="Times New Roman" w:cs="Times New Roman"/>
          <w:color w:val="000000"/>
          <w:sz w:val="28"/>
          <w:szCs w:val="28"/>
        </w:rPr>
        <w:t xml:space="preserve"> основного мероприятия 2 будет снижение качества жизнедеятельности населения.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Основное мероприятие 2 "Поддержка коммунального хозяйства"</w:t>
      </w:r>
    </w:p>
    <w:p w:rsidR="007D1C15" w:rsidRPr="007D1C15" w:rsidRDefault="007D1C15"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В рамках данного мероприятия осуществляются меры по предупреждению ситуаций, которые могут привести к нарушению функционирования систем жизнеобеспечения населения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 Обоянского района в сфере жилищно-коммунального хозяйства, а также оперативной ликвидации их последствий.</w:t>
      </w:r>
    </w:p>
    <w:p w:rsidR="007D1C15" w:rsidRPr="007D1C15" w:rsidRDefault="007D1C15"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lastRenderedPageBreak/>
        <w:t xml:space="preserve">Исполнителем основного мероприятия является: Администрация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w:t>
      </w:r>
    </w:p>
    <w:p w:rsidR="007D1C15" w:rsidRPr="007D1C15" w:rsidRDefault="007D1C15"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Основным результатом реализации основного мероприятия будет являться обеспечение надежности работы объектов жилищно-коммунального хозяйства.</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Состав мероприятий подпрограммы может корректироваться по мере решения ее задач. Реализация отдельных мероприятий порождает решение задач, что обеспечивает достижение целей муниципальной 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Отдельные мероприятия подпрограммы являются взаимозависимыми, успешное выполнение одного мероприятия может зависеть от выполнения других.</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Последовательность выполнения отдельных мероприятий и решения задач подпрограммы определяется ответственным исполнителем и участником муниципальной 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Перечень основных мероприятий подпрограммы </w:t>
      </w:r>
      <w:r w:rsidRPr="007D1C15">
        <w:rPr>
          <w:rFonts w:ascii="Times New Roman" w:eastAsia="Times New Roman" w:hAnsi="Times New Roman" w:cs="Times New Roman"/>
          <w:i/>
          <w:iCs/>
          <w:color w:val="000000"/>
          <w:sz w:val="28"/>
        </w:rPr>
        <w:t xml:space="preserve">«Обеспечение качественными услугами ЖКХ населения </w:t>
      </w:r>
      <w:r w:rsidR="0056357C">
        <w:rPr>
          <w:rFonts w:ascii="Times New Roman" w:eastAsia="Times New Roman" w:hAnsi="Times New Roman" w:cs="Times New Roman"/>
          <w:i/>
          <w:iCs/>
          <w:color w:val="000000"/>
          <w:sz w:val="28"/>
        </w:rPr>
        <w:t>Усланского</w:t>
      </w:r>
      <w:r w:rsidRPr="007D1C15">
        <w:rPr>
          <w:rFonts w:ascii="Times New Roman" w:eastAsia="Times New Roman" w:hAnsi="Times New Roman" w:cs="Times New Roman"/>
          <w:i/>
          <w:iCs/>
          <w:color w:val="000000"/>
          <w:sz w:val="28"/>
        </w:rPr>
        <w:t xml:space="preserve"> сельсовета»</w:t>
      </w:r>
      <w:r w:rsidRPr="007D1C15">
        <w:rPr>
          <w:rFonts w:ascii="Times New Roman" w:eastAsia="Times New Roman" w:hAnsi="Times New Roman" w:cs="Times New Roman"/>
          <w:color w:val="000000"/>
          <w:sz w:val="28"/>
          <w:szCs w:val="28"/>
        </w:rPr>
        <w:t>муниципальной программы "Обеспечение доступным и комфортным жильем и коммунальными услугами граждан в МО «</w:t>
      </w:r>
      <w:proofErr w:type="spellStart"/>
      <w:r w:rsidR="00DA0E84">
        <w:rPr>
          <w:rFonts w:ascii="Times New Roman" w:eastAsia="Times New Roman" w:hAnsi="Times New Roman" w:cs="Times New Roman"/>
          <w:color w:val="000000"/>
          <w:sz w:val="28"/>
          <w:szCs w:val="28"/>
        </w:rPr>
        <w:t>Усланский</w:t>
      </w:r>
      <w:proofErr w:type="spellEnd"/>
      <w:r w:rsidRPr="007D1C15">
        <w:rPr>
          <w:rFonts w:ascii="Times New Roman" w:eastAsia="Times New Roman" w:hAnsi="Times New Roman" w:cs="Times New Roman"/>
          <w:color w:val="000000"/>
          <w:sz w:val="28"/>
          <w:szCs w:val="28"/>
        </w:rPr>
        <w:t xml:space="preserve"> сельсовет»" приведен </w:t>
      </w:r>
      <w:r w:rsidRPr="007D1C15">
        <w:rPr>
          <w:rFonts w:ascii="Times New Roman" w:eastAsia="Times New Roman" w:hAnsi="Times New Roman" w:cs="Times New Roman"/>
          <w:color w:val="000000"/>
          <w:sz w:val="28"/>
        </w:rPr>
        <w:t>в приложении № 2 </w:t>
      </w:r>
      <w:r w:rsidRPr="007D1C15">
        <w:rPr>
          <w:rFonts w:ascii="Times New Roman" w:eastAsia="Times New Roman" w:hAnsi="Times New Roman" w:cs="Times New Roman"/>
          <w:color w:val="000000"/>
          <w:sz w:val="28"/>
          <w:szCs w:val="28"/>
        </w:rPr>
        <w:t>к настоящей муниципальной программе.</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Конкретное описание мероприятий подпрограммы раскрыто в соответствующей ей подпрограмме.</w:t>
      </w:r>
    </w:p>
    <w:p w:rsidR="007D1C15" w:rsidRPr="007D1C15" w:rsidRDefault="007D1C15" w:rsidP="007D1C15">
      <w:pPr>
        <w:shd w:val="clear" w:color="auto" w:fill="FFFFFF"/>
        <w:spacing w:before="100" w:beforeAutospacing="1" w:after="12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V. Сведения об основных мерах правового регулирования в сфере реализации муниципальной 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В случае необходимости в рамках муниципальной программы будет осуществляться работа по обеспечению своевременной корректировки муниципальной программы, внесению изменений в нормативные правовые акты в сфере ее реализации.</w:t>
      </w:r>
    </w:p>
    <w:p w:rsidR="007D1C15" w:rsidRPr="007D1C15" w:rsidRDefault="007D1C15" w:rsidP="007D1C15">
      <w:pPr>
        <w:shd w:val="clear" w:color="auto" w:fill="FFFFFF"/>
        <w:spacing w:before="100" w:beforeAutospacing="1" w:after="12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VI. Обоснование выделения подпрограммы</w:t>
      </w:r>
    </w:p>
    <w:p w:rsidR="007D1C15" w:rsidRPr="007D1C15" w:rsidRDefault="007D1C15" w:rsidP="007D1C15">
      <w:pPr>
        <w:shd w:val="clear" w:color="auto" w:fill="FFFFFF"/>
        <w:spacing w:before="100" w:beforeAutospacing="1" w:after="12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муниципальной 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В рамках муниципальной программы выделена одна подпрограмма:</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Подпрограмма </w:t>
      </w:r>
      <w:r w:rsidRPr="007D1C15">
        <w:rPr>
          <w:rFonts w:ascii="Times New Roman" w:eastAsia="Times New Roman" w:hAnsi="Times New Roman" w:cs="Times New Roman"/>
          <w:i/>
          <w:iCs/>
          <w:color w:val="000000"/>
          <w:sz w:val="28"/>
        </w:rPr>
        <w:t xml:space="preserve">«Обеспечение качественными услугами ЖКХ населения </w:t>
      </w:r>
      <w:r w:rsidR="0056357C">
        <w:rPr>
          <w:rFonts w:ascii="Times New Roman" w:eastAsia="Times New Roman" w:hAnsi="Times New Roman" w:cs="Times New Roman"/>
          <w:i/>
          <w:iCs/>
          <w:color w:val="000000"/>
          <w:sz w:val="28"/>
        </w:rPr>
        <w:t>Усланского</w:t>
      </w:r>
      <w:r w:rsidRPr="007D1C15">
        <w:rPr>
          <w:rFonts w:ascii="Times New Roman" w:eastAsia="Times New Roman" w:hAnsi="Times New Roman" w:cs="Times New Roman"/>
          <w:i/>
          <w:iCs/>
          <w:color w:val="000000"/>
          <w:sz w:val="28"/>
        </w:rPr>
        <w:t xml:space="preserve"> сельсовета»</w:t>
      </w:r>
      <w:r w:rsidRPr="007D1C15">
        <w:rPr>
          <w:rFonts w:ascii="Times New Roman" w:eastAsia="Times New Roman" w:hAnsi="Times New Roman" w:cs="Times New Roman"/>
          <w:color w:val="000000"/>
          <w:sz w:val="28"/>
          <w:szCs w:val="28"/>
        </w:rPr>
        <w:t xml:space="preserve"> муниципальной программы "Обеспечение </w:t>
      </w:r>
      <w:r w:rsidRPr="007D1C15">
        <w:rPr>
          <w:rFonts w:ascii="Times New Roman" w:eastAsia="Times New Roman" w:hAnsi="Times New Roman" w:cs="Times New Roman"/>
          <w:color w:val="000000"/>
          <w:sz w:val="28"/>
          <w:szCs w:val="28"/>
        </w:rPr>
        <w:lastRenderedPageBreak/>
        <w:t>доступным и комфортным жильем и коммунальными услугами граждан в МО «</w:t>
      </w:r>
      <w:proofErr w:type="spellStart"/>
      <w:r w:rsidR="00DA0E84">
        <w:rPr>
          <w:rFonts w:ascii="Times New Roman" w:eastAsia="Times New Roman" w:hAnsi="Times New Roman" w:cs="Times New Roman"/>
          <w:color w:val="000000"/>
          <w:sz w:val="28"/>
          <w:szCs w:val="28"/>
        </w:rPr>
        <w:t>Усланский</w:t>
      </w:r>
      <w:proofErr w:type="spellEnd"/>
      <w:r w:rsidRPr="007D1C15">
        <w:rPr>
          <w:rFonts w:ascii="Times New Roman" w:eastAsia="Times New Roman" w:hAnsi="Times New Roman" w:cs="Times New Roman"/>
          <w:color w:val="000000"/>
          <w:sz w:val="28"/>
          <w:szCs w:val="28"/>
        </w:rPr>
        <w:t xml:space="preserve"> сельсовет»".</w:t>
      </w:r>
    </w:p>
    <w:p w:rsidR="007D1C15" w:rsidRPr="007D1C15" w:rsidRDefault="007D1C15"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Выделение подпрограммы произведено непосредственно в соответствии с целью муниципальной программы, направленной на повышение качества и надежности предоставления жилищно-коммунальных услуг населению и услуг по благоустройству территории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 Обоянского района Курской области.</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Выделение подпрограммы обусловлено реализацией приоритетов муниципальной политики в сфере организации благоустройства территории муниципального образования.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Цели, задачи, мероприятия подпрограммы полностью охватывают весь комплекс направлений в сфере реализации муниципальной программы в рамках реализации включенной в муниципальную программу подпрограммы.</w:t>
      </w:r>
    </w:p>
    <w:p w:rsidR="007D1C15" w:rsidRPr="007D1C15" w:rsidRDefault="007D1C15" w:rsidP="007D1C15">
      <w:pPr>
        <w:shd w:val="clear" w:color="auto" w:fill="FFFFFF"/>
        <w:spacing w:before="100" w:beforeAutospacing="1" w:after="12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VII. Обоснование объема финансовых ресурсов, необходимых для реализации муниципальной 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Для обеспечения достижения заявленных целей и решения поставленных задач в рамках муниципальной программы предусмотрено реализация одной подпрограммы.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Обоснование планируемых объемов ресурсов на реализацию муниципальной программы заключается в том, что муниципальная программа обеспечивает вклад в создание и поддержание благоприятных условий для повышения уровня и качества жизни населения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Предусмотренные в рамках подпрограммы цели, задачи и мероприятия в комплексе наиболее полным образом охватывают весь диапазон заданных приоритетных направлений реализации муниципальной политики в сфере благоустройства на территории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 и в максимальной степени будут способствовать достижению целей и конечных результатов муниципальной 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Расходы местного бюджета на реализацию мероприятий настоящей муниципальной программы формируются с использованием программно-целевого метода бюджетного планирования, что позволит обеспечить единый подход к формированию и рациональному распределению фондов финансовых ресурсов на решение конкретных задач и достижение поставленных в муниципальной программе (подпрограмме) целей, их концентрации и целевому использованию.</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Финансирование из местного бюджета на реализацию муниципальной программы будет осуществляться в соответствии с решением Собрания </w:t>
      </w:r>
      <w:r w:rsidRPr="007D1C15">
        <w:rPr>
          <w:rFonts w:ascii="Times New Roman" w:eastAsia="Times New Roman" w:hAnsi="Times New Roman" w:cs="Times New Roman"/>
          <w:color w:val="000000"/>
          <w:sz w:val="28"/>
          <w:szCs w:val="28"/>
        </w:rPr>
        <w:lastRenderedPageBreak/>
        <w:t xml:space="preserve">депутатов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 Обоянского района о бюджете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 на очередной финансовый год и плановый период.</w:t>
      </w:r>
    </w:p>
    <w:p w:rsidR="007D1C15" w:rsidRPr="007D1C15" w:rsidRDefault="007D1C15" w:rsidP="007D1C15">
      <w:pPr>
        <w:shd w:val="clear" w:color="auto" w:fill="FFFFFF"/>
        <w:spacing w:before="100" w:beforeAutospacing="1" w:after="12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VIII. Ресурсное обеспечение реализации муниципальной 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Общий объем бюджетных ассигнований на реализацию мероприятий муниципальной программы, предполагаемых за счет средств местного бюджета, устанавливается и утверждается решением Собрания депутатов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 Обоянского района о местном бюджете на очередной финансовый год и плановый период. Общий объем финансиро</w:t>
      </w:r>
      <w:r w:rsidRPr="007D1C15">
        <w:rPr>
          <w:rFonts w:ascii="Times New Roman" w:eastAsia="Times New Roman" w:hAnsi="Times New Roman" w:cs="Times New Roman"/>
          <w:color w:val="000000"/>
          <w:sz w:val="28"/>
        </w:rPr>
        <w:t xml:space="preserve">вания муниципальной программы за счет средств местного бюджета составит – </w:t>
      </w:r>
      <w:r w:rsidR="00B025BF">
        <w:rPr>
          <w:rFonts w:ascii="Times New Roman" w:eastAsia="Times New Roman" w:hAnsi="Times New Roman" w:cs="Times New Roman"/>
          <w:color w:val="000000"/>
          <w:sz w:val="28"/>
        </w:rPr>
        <w:t>337716,00</w:t>
      </w:r>
      <w:r w:rsidRPr="007D1C15">
        <w:rPr>
          <w:rFonts w:ascii="Times New Roman" w:eastAsia="Times New Roman" w:hAnsi="Times New Roman" w:cs="Times New Roman"/>
          <w:color w:val="000000"/>
          <w:sz w:val="28"/>
        </w:rPr>
        <w:t xml:space="preserve"> рублей, в том числе по годам:</w:t>
      </w:r>
    </w:p>
    <w:p w:rsidR="007D1C15" w:rsidRPr="007D1C15" w:rsidRDefault="007D1C15" w:rsidP="005D73F5">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rPr>
        <w:t>201</w:t>
      </w:r>
      <w:r w:rsidR="00D74E08">
        <w:rPr>
          <w:rFonts w:ascii="Times New Roman" w:eastAsia="Times New Roman" w:hAnsi="Times New Roman" w:cs="Times New Roman"/>
          <w:color w:val="000000"/>
          <w:sz w:val="28"/>
        </w:rPr>
        <w:t>8</w:t>
      </w:r>
      <w:r w:rsidRPr="007D1C15">
        <w:rPr>
          <w:rFonts w:ascii="Times New Roman" w:eastAsia="Times New Roman" w:hAnsi="Times New Roman" w:cs="Times New Roman"/>
          <w:color w:val="000000"/>
          <w:sz w:val="28"/>
        </w:rPr>
        <w:t xml:space="preserve"> год </w:t>
      </w:r>
      <w:r w:rsidR="00BD7EEB">
        <w:rPr>
          <w:rFonts w:ascii="Times New Roman" w:eastAsia="Times New Roman" w:hAnsi="Times New Roman" w:cs="Times New Roman"/>
          <w:color w:val="000000"/>
          <w:sz w:val="28"/>
        </w:rPr>
        <w:t>–</w:t>
      </w:r>
      <w:r w:rsidRPr="007D1C15">
        <w:rPr>
          <w:rFonts w:ascii="Times New Roman" w:eastAsia="Times New Roman" w:hAnsi="Times New Roman" w:cs="Times New Roman"/>
          <w:color w:val="000000"/>
          <w:sz w:val="28"/>
        </w:rPr>
        <w:t xml:space="preserve"> </w:t>
      </w:r>
      <w:r w:rsidR="00B025BF">
        <w:rPr>
          <w:rFonts w:ascii="Times New Roman" w:eastAsia="Times New Roman" w:hAnsi="Times New Roman" w:cs="Times New Roman"/>
          <w:color w:val="000000"/>
          <w:sz w:val="28"/>
        </w:rPr>
        <w:t>112572</w:t>
      </w:r>
      <w:r w:rsidR="00BD7EEB">
        <w:rPr>
          <w:rFonts w:ascii="Times New Roman" w:eastAsia="Times New Roman" w:hAnsi="Times New Roman" w:cs="Times New Roman"/>
          <w:color w:val="000000"/>
          <w:sz w:val="28"/>
        </w:rPr>
        <w:t xml:space="preserve"> </w:t>
      </w:r>
      <w:r w:rsidRPr="007D1C15">
        <w:rPr>
          <w:rFonts w:ascii="Times New Roman" w:eastAsia="Times New Roman" w:hAnsi="Times New Roman" w:cs="Times New Roman"/>
          <w:color w:val="000000"/>
          <w:sz w:val="28"/>
        </w:rPr>
        <w:t>рублей</w:t>
      </w:r>
    </w:p>
    <w:p w:rsidR="007D1C15" w:rsidRPr="007D1C15" w:rsidRDefault="007D1C15" w:rsidP="005D73F5">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rPr>
        <w:t>20</w:t>
      </w:r>
      <w:r w:rsidR="00D74E08">
        <w:rPr>
          <w:rFonts w:ascii="Times New Roman" w:eastAsia="Times New Roman" w:hAnsi="Times New Roman" w:cs="Times New Roman"/>
          <w:color w:val="000000"/>
          <w:sz w:val="28"/>
        </w:rPr>
        <w:t>19</w:t>
      </w:r>
      <w:r w:rsidRPr="007D1C15">
        <w:rPr>
          <w:rFonts w:ascii="Times New Roman" w:eastAsia="Times New Roman" w:hAnsi="Times New Roman" w:cs="Times New Roman"/>
          <w:color w:val="000000"/>
          <w:sz w:val="28"/>
        </w:rPr>
        <w:t xml:space="preserve"> год - </w:t>
      </w:r>
      <w:r w:rsidR="00B025BF">
        <w:rPr>
          <w:rFonts w:ascii="Times New Roman" w:eastAsia="Times New Roman" w:hAnsi="Times New Roman" w:cs="Times New Roman"/>
          <w:color w:val="000000"/>
          <w:sz w:val="28"/>
        </w:rPr>
        <w:t>112572</w:t>
      </w:r>
      <w:r w:rsidRPr="007D1C15">
        <w:rPr>
          <w:rFonts w:ascii="Times New Roman" w:eastAsia="Times New Roman" w:hAnsi="Times New Roman" w:cs="Times New Roman"/>
          <w:color w:val="000000"/>
          <w:sz w:val="28"/>
        </w:rPr>
        <w:t xml:space="preserve"> рублей</w:t>
      </w:r>
    </w:p>
    <w:p w:rsidR="007D1C15" w:rsidRPr="007D1C15" w:rsidRDefault="00D74E08" w:rsidP="005D73F5">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rPr>
        <w:t xml:space="preserve">       </w:t>
      </w:r>
      <w:r w:rsidR="007D1C15" w:rsidRPr="007D1C15">
        <w:rPr>
          <w:rFonts w:ascii="Times New Roman" w:eastAsia="Times New Roman" w:hAnsi="Times New Roman" w:cs="Times New Roman"/>
          <w:color w:val="000000"/>
          <w:sz w:val="28"/>
        </w:rPr>
        <w:t>20</w:t>
      </w:r>
      <w:r>
        <w:rPr>
          <w:rFonts w:ascii="Times New Roman" w:eastAsia="Times New Roman" w:hAnsi="Times New Roman" w:cs="Times New Roman"/>
          <w:color w:val="000000"/>
          <w:sz w:val="28"/>
        </w:rPr>
        <w:t>20</w:t>
      </w:r>
      <w:r w:rsidR="007D1C15" w:rsidRPr="007D1C15">
        <w:rPr>
          <w:rFonts w:ascii="Times New Roman" w:eastAsia="Times New Roman" w:hAnsi="Times New Roman" w:cs="Times New Roman"/>
          <w:color w:val="000000"/>
          <w:sz w:val="28"/>
        </w:rPr>
        <w:t xml:space="preserve"> год - </w:t>
      </w:r>
      <w:r w:rsidR="00B025BF">
        <w:rPr>
          <w:rFonts w:ascii="Times New Roman" w:eastAsia="Times New Roman" w:hAnsi="Times New Roman" w:cs="Times New Roman"/>
          <w:color w:val="000000"/>
          <w:sz w:val="28"/>
        </w:rPr>
        <w:t>112572</w:t>
      </w:r>
      <w:r w:rsidR="007D1C15" w:rsidRPr="007D1C15">
        <w:rPr>
          <w:rFonts w:ascii="Times New Roman" w:eastAsia="Times New Roman" w:hAnsi="Times New Roman" w:cs="Times New Roman"/>
          <w:color w:val="000000"/>
          <w:sz w:val="28"/>
        </w:rPr>
        <w:t xml:space="preserve"> рублей.</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rPr>
        <w:t>В том числе:</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rPr>
        <w:t>объем финансирования по подпрограмме </w:t>
      </w:r>
      <w:r w:rsidRPr="007D1C15">
        <w:rPr>
          <w:rFonts w:ascii="Times New Roman" w:eastAsia="Times New Roman" w:hAnsi="Times New Roman" w:cs="Times New Roman"/>
          <w:i/>
          <w:iCs/>
          <w:color w:val="000000"/>
          <w:sz w:val="28"/>
        </w:rPr>
        <w:t xml:space="preserve">«Обеспечение качественными услугами ЖКХ населения </w:t>
      </w:r>
      <w:r w:rsidR="0056357C">
        <w:rPr>
          <w:rFonts w:ascii="Times New Roman" w:eastAsia="Times New Roman" w:hAnsi="Times New Roman" w:cs="Times New Roman"/>
          <w:i/>
          <w:iCs/>
          <w:color w:val="000000"/>
          <w:sz w:val="28"/>
        </w:rPr>
        <w:t>Усланского</w:t>
      </w:r>
      <w:r w:rsidRPr="007D1C15">
        <w:rPr>
          <w:rFonts w:ascii="Times New Roman" w:eastAsia="Times New Roman" w:hAnsi="Times New Roman" w:cs="Times New Roman"/>
          <w:i/>
          <w:iCs/>
          <w:color w:val="000000"/>
          <w:sz w:val="28"/>
        </w:rPr>
        <w:t xml:space="preserve"> сельсовета»</w:t>
      </w:r>
      <w:r w:rsidRPr="007D1C15">
        <w:rPr>
          <w:rFonts w:ascii="Times New Roman" w:eastAsia="Times New Roman" w:hAnsi="Times New Roman" w:cs="Times New Roman"/>
          <w:color w:val="000000"/>
          <w:sz w:val="28"/>
        </w:rPr>
        <w:t>муниципальной программы "Обеспечение доступным и комфортным жильем и коммунальными услугами граждан в МО «</w:t>
      </w:r>
      <w:proofErr w:type="spellStart"/>
      <w:r w:rsidR="00DA0E84">
        <w:rPr>
          <w:rFonts w:ascii="Times New Roman" w:eastAsia="Times New Roman" w:hAnsi="Times New Roman" w:cs="Times New Roman"/>
          <w:color w:val="000000"/>
          <w:sz w:val="28"/>
        </w:rPr>
        <w:t>Усланский</w:t>
      </w:r>
      <w:proofErr w:type="spellEnd"/>
      <w:r w:rsidRPr="007D1C15">
        <w:rPr>
          <w:rFonts w:ascii="Times New Roman" w:eastAsia="Times New Roman" w:hAnsi="Times New Roman" w:cs="Times New Roman"/>
          <w:color w:val="000000"/>
          <w:sz w:val="28"/>
        </w:rPr>
        <w:t xml:space="preserve"> сельсовет»» составит – </w:t>
      </w:r>
      <w:r w:rsidR="00B025BF">
        <w:rPr>
          <w:rFonts w:ascii="Times New Roman" w:eastAsia="Times New Roman" w:hAnsi="Times New Roman" w:cs="Times New Roman"/>
          <w:color w:val="000000"/>
          <w:sz w:val="28"/>
        </w:rPr>
        <w:t>337716,00</w:t>
      </w:r>
      <w:r w:rsidRPr="007D1C15">
        <w:rPr>
          <w:rFonts w:ascii="Times New Roman" w:eastAsia="Times New Roman" w:hAnsi="Times New Roman" w:cs="Times New Roman"/>
          <w:color w:val="000000"/>
          <w:sz w:val="28"/>
        </w:rPr>
        <w:t xml:space="preserve"> рублей, в том числе по годам:</w:t>
      </w:r>
    </w:p>
    <w:p w:rsidR="007D1C15" w:rsidRPr="007D1C15" w:rsidRDefault="007D1C15" w:rsidP="005D73F5">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rPr>
        <w:t>201</w:t>
      </w:r>
      <w:r w:rsidR="00D74E08">
        <w:rPr>
          <w:rFonts w:ascii="Times New Roman" w:eastAsia="Times New Roman" w:hAnsi="Times New Roman" w:cs="Times New Roman"/>
          <w:color w:val="000000"/>
          <w:sz w:val="28"/>
        </w:rPr>
        <w:t>8</w:t>
      </w:r>
      <w:r w:rsidRPr="007D1C15">
        <w:rPr>
          <w:rFonts w:ascii="Times New Roman" w:eastAsia="Times New Roman" w:hAnsi="Times New Roman" w:cs="Times New Roman"/>
          <w:color w:val="000000"/>
          <w:sz w:val="28"/>
        </w:rPr>
        <w:t xml:space="preserve"> год - </w:t>
      </w:r>
      <w:r w:rsidR="00B025BF">
        <w:rPr>
          <w:rFonts w:ascii="Times New Roman" w:eastAsia="Times New Roman" w:hAnsi="Times New Roman" w:cs="Times New Roman"/>
          <w:color w:val="000000"/>
          <w:sz w:val="28"/>
        </w:rPr>
        <w:t>112572</w:t>
      </w:r>
      <w:r w:rsidRPr="007D1C15">
        <w:rPr>
          <w:rFonts w:ascii="Times New Roman" w:eastAsia="Times New Roman" w:hAnsi="Times New Roman" w:cs="Times New Roman"/>
          <w:color w:val="000000"/>
          <w:sz w:val="28"/>
        </w:rPr>
        <w:t xml:space="preserve"> рублей</w:t>
      </w:r>
    </w:p>
    <w:p w:rsidR="007D1C15" w:rsidRPr="007D1C15" w:rsidRDefault="007D1C15" w:rsidP="005D73F5">
      <w:pPr>
        <w:shd w:val="clear" w:color="auto" w:fill="FFFFFF"/>
        <w:spacing w:after="0"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rPr>
        <w:t>201</w:t>
      </w:r>
      <w:r w:rsidR="00D74E08">
        <w:rPr>
          <w:rFonts w:ascii="Times New Roman" w:eastAsia="Times New Roman" w:hAnsi="Times New Roman" w:cs="Times New Roman"/>
          <w:color w:val="000000"/>
          <w:sz w:val="28"/>
        </w:rPr>
        <w:t>9</w:t>
      </w:r>
      <w:r w:rsidRPr="007D1C15">
        <w:rPr>
          <w:rFonts w:ascii="Times New Roman" w:eastAsia="Times New Roman" w:hAnsi="Times New Roman" w:cs="Times New Roman"/>
          <w:color w:val="000000"/>
          <w:sz w:val="28"/>
        </w:rPr>
        <w:t xml:space="preserve"> год - </w:t>
      </w:r>
      <w:r w:rsidR="00B025BF">
        <w:rPr>
          <w:rFonts w:ascii="Times New Roman" w:eastAsia="Times New Roman" w:hAnsi="Times New Roman" w:cs="Times New Roman"/>
          <w:color w:val="000000"/>
          <w:sz w:val="28"/>
        </w:rPr>
        <w:t>112572</w:t>
      </w:r>
      <w:r w:rsidRPr="007D1C15">
        <w:rPr>
          <w:rFonts w:ascii="Times New Roman" w:eastAsia="Times New Roman" w:hAnsi="Times New Roman" w:cs="Times New Roman"/>
          <w:color w:val="000000"/>
          <w:sz w:val="28"/>
        </w:rPr>
        <w:t xml:space="preserve"> рублей</w:t>
      </w:r>
    </w:p>
    <w:p w:rsidR="007D1C15" w:rsidRPr="007D1C15" w:rsidRDefault="00D74E08" w:rsidP="005D73F5">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rPr>
        <w:t xml:space="preserve">       </w:t>
      </w:r>
      <w:r w:rsidR="007D1C15" w:rsidRPr="007D1C15">
        <w:rPr>
          <w:rFonts w:ascii="Times New Roman" w:eastAsia="Times New Roman" w:hAnsi="Times New Roman" w:cs="Times New Roman"/>
          <w:color w:val="000000"/>
          <w:sz w:val="28"/>
        </w:rPr>
        <w:t>20</w:t>
      </w:r>
      <w:r>
        <w:rPr>
          <w:rFonts w:ascii="Times New Roman" w:eastAsia="Times New Roman" w:hAnsi="Times New Roman" w:cs="Times New Roman"/>
          <w:color w:val="000000"/>
          <w:sz w:val="28"/>
        </w:rPr>
        <w:t>20</w:t>
      </w:r>
      <w:r w:rsidR="007D1C15" w:rsidRPr="007D1C15">
        <w:rPr>
          <w:rFonts w:ascii="Times New Roman" w:eastAsia="Times New Roman" w:hAnsi="Times New Roman" w:cs="Times New Roman"/>
          <w:color w:val="000000"/>
          <w:sz w:val="28"/>
        </w:rPr>
        <w:t xml:space="preserve"> год - </w:t>
      </w:r>
      <w:r w:rsidR="00B025BF">
        <w:rPr>
          <w:rFonts w:ascii="Times New Roman" w:eastAsia="Times New Roman" w:hAnsi="Times New Roman" w:cs="Times New Roman"/>
          <w:color w:val="000000"/>
          <w:sz w:val="28"/>
        </w:rPr>
        <w:t>112572</w:t>
      </w:r>
      <w:r w:rsidR="007D1C15" w:rsidRPr="007D1C15">
        <w:rPr>
          <w:rFonts w:ascii="Times New Roman" w:eastAsia="Times New Roman" w:hAnsi="Times New Roman" w:cs="Times New Roman"/>
          <w:color w:val="000000"/>
          <w:sz w:val="28"/>
        </w:rPr>
        <w:t xml:space="preserve"> рублей.</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Финансовое обеспечение муниципальной программы в части расходных обязательств ответственного исполнителя муниципальной программы осуществляется за счет бюджетных ассигнований местного бюджета, предусматриваемых в решении Собрания депутатов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 Обоянского района о местном бюджете на очередной финансовый год и плановый период.</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Информация по ресурсному обеспечению программы за счет средств местного бюджета по годам реализации муниципальной программы приведена в </w:t>
      </w:r>
      <w:r w:rsidRPr="007D1C15">
        <w:rPr>
          <w:rFonts w:ascii="Times New Roman" w:eastAsia="Times New Roman" w:hAnsi="Times New Roman" w:cs="Times New Roman"/>
          <w:color w:val="000000"/>
          <w:sz w:val="28"/>
        </w:rPr>
        <w:t>приложении № 3 к н</w:t>
      </w:r>
      <w:r w:rsidRPr="007D1C15">
        <w:rPr>
          <w:rFonts w:ascii="Times New Roman" w:eastAsia="Times New Roman" w:hAnsi="Times New Roman" w:cs="Times New Roman"/>
          <w:color w:val="000000"/>
          <w:sz w:val="28"/>
          <w:szCs w:val="28"/>
        </w:rPr>
        <w:t>астоящей муниципальной программе.</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Объемы финансирования Программы носят прогнозный характер и подлежат ежегодному уточнению в установленном порядке при формировании проекта бюджета на соответствующий финансовый год и плановый период.</w:t>
      </w:r>
    </w:p>
    <w:p w:rsidR="007D1C15" w:rsidRPr="007D1C15" w:rsidRDefault="007D1C15" w:rsidP="007D1C15">
      <w:pPr>
        <w:shd w:val="clear" w:color="auto" w:fill="FFFFFF"/>
        <w:spacing w:before="100" w:beforeAutospacing="1" w:after="12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 xml:space="preserve">IX. Анализ рисков реализации муниципальной программы (вероятных явлений, событий, процессов, не зависящих от участников муниципальной программы и негативно влияющих на основные </w:t>
      </w:r>
      <w:r w:rsidRPr="007D1C15">
        <w:rPr>
          <w:rFonts w:ascii="Times New Roman" w:eastAsia="Times New Roman" w:hAnsi="Times New Roman" w:cs="Times New Roman"/>
          <w:b/>
          <w:bCs/>
          <w:color w:val="000000"/>
          <w:sz w:val="28"/>
        </w:rPr>
        <w:lastRenderedPageBreak/>
        <w:t>параметры муниципальной программы) и описание мер управления рисками реализации муниципальной 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Невыполнение или неэффективное выполнение муниципальной программы возможно в случае реализации внутренних либо внешних рисков.</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К внутренним рискам можно отнести несоблюдение сроков реализации муниципальной программы, неэффективное расходование денежных средств, несвоевременное освоение выделенных денежных средств.</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Основными внешними рисками являются: нормативно-правовые (изменение структуры и задач органов местного самоуправления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 изменение нормативно-правовой базы в сфере действия муниципальной программы и ее подпрограммы), финансово-экономические и ресурсные (связанные с недостаточным финансированием реализации муниципальной программы), социально-экономические (осложнение социально-экономической обстановки), организационные (реорганизация (ликвидация) важных структурных элементов органов местного самоуправления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 природно-техногенные (экологические, природные катаклизмы, а также иные чрезвычайные ситуации).</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Минимизировать возможные отклонения в выполнении программных мероприятий и исключить негативные последствия позволит:</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осуществление муниципального управления реализацией муниципальной 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своевременное внесение изменений в муниципальную программу;</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взвешенный подход при принятии решений о корректировке нормативных правовых актов, действующих в сфере реализации муниципальной 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оптимизация ресурсного обеспечения и совершенствование деятельности участников муниципальной 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Преодоление рисков возможно путем выделения дополнительных бюджетных средств на реализацию мероприятий муниципальной программы, внесения изменений в муниципальную программу, своевременной подготовки и тщательной проработки проектов нормативных правовых актов муниципального образования, внесения изменений в принятые нормативные акты, оперативного реагирования на выявленные недостатки в процедурах управления, контроля за реализацией муниципальной программы.</w:t>
      </w:r>
    </w:p>
    <w:p w:rsidR="007D1C15" w:rsidRPr="007D1C15" w:rsidRDefault="007D1C15" w:rsidP="007D1C15">
      <w:pPr>
        <w:shd w:val="clear" w:color="auto" w:fill="FFFFFF"/>
        <w:spacing w:before="100" w:beforeAutospacing="1" w:after="120" w:line="240" w:lineRule="auto"/>
        <w:jc w:val="center"/>
        <w:rPr>
          <w:rFonts w:ascii="Times New Roman" w:eastAsia="Times New Roman" w:hAnsi="Times New Roman" w:cs="Times New Roman"/>
          <w:color w:val="000000"/>
          <w:sz w:val="30"/>
          <w:szCs w:val="30"/>
        </w:rPr>
      </w:pPr>
      <w:r w:rsidRPr="007D1C15">
        <w:rPr>
          <w:rFonts w:ascii="Times New Roman" w:eastAsia="Times New Roman" w:hAnsi="Times New Roman" w:cs="Times New Roman"/>
          <w:b/>
          <w:bCs/>
          <w:color w:val="000000"/>
          <w:sz w:val="30"/>
        </w:rPr>
        <w:t>Подпрограмма</w:t>
      </w:r>
    </w:p>
    <w:p w:rsidR="007D1C15" w:rsidRPr="007D1C15" w:rsidRDefault="007D1C15" w:rsidP="007D1C15">
      <w:pPr>
        <w:shd w:val="clear" w:color="auto" w:fill="FFFFFF"/>
        <w:spacing w:before="100" w:beforeAutospacing="1" w:after="120" w:line="240" w:lineRule="auto"/>
        <w:jc w:val="center"/>
        <w:rPr>
          <w:rFonts w:ascii="Times New Roman" w:eastAsia="Times New Roman" w:hAnsi="Times New Roman" w:cs="Times New Roman"/>
          <w:color w:val="000000"/>
          <w:sz w:val="30"/>
          <w:szCs w:val="30"/>
        </w:rPr>
      </w:pPr>
      <w:r w:rsidRPr="007D1C15">
        <w:rPr>
          <w:rFonts w:ascii="Times New Roman" w:eastAsia="Times New Roman" w:hAnsi="Times New Roman" w:cs="Times New Roman"/>
          <w:b/>
          <w:bCs/>
          <w:color w:val="000000"/>
          <w:sz w:val="30"/>
        </w:rPr>
        <w:lastRenderedPageBreak/>
        <w:t xml:space="preserve">«Обеспечение качественными услугами ЖКХ населения </w:t>
      </w:r>
      <w:r w:rsidR="0056357C">
        <w:rPr>
          <w:rFonts w:ascii="Times New Roman" w:eastAsia="Times New Roman" w:hAnsi="Times New Roman" w:cs="Times New Roman"/>
          <w:b/>
          <w:bCs/>
          <w:color w:val="000000"/>
          <w:sz w:val="30"/>
        </w:rPr>
        <w:t>Усланского</w:t>
      </w:r>
      <w:r w:rsidRPr="007D1C15">
        <w:rPr>
          <w:rFonts w:ascii="Times New Roman" w:eastAsia="Times New Roman" w:hAnsi="Times New Roman" w:cs="Times New Roman"/>
          <w:b/>
          <w:bCs/>
          <w:color w:val="000000"/>
          <w:sz w:val="30"/>
        </w:rPr>
        <w:t xml:space="preserve"> сельсовета» муниципальной программы "Обеспечение доступным и комфортным жильем и коммунальными услугами граждан в МО «</w:t>
      </w:r>
      <w:proofErr w:type="spellStart"/>
      <w:r w:rsidR="00DA0E84">
        <w:rPr>
          <w:rFonts w:ascii="Times New Roman" w:eastAsia="Times New Roman" w:hAnsi="Times New Roman" w:cs="Times New Roman"/>
          <w:b/>
          <w:bCs/>
          <w:color w:val="000000"/>
          <w:sz w:val="30"/>
        </w:rPr>
        <w:t>Усланский</w:t>
      </w:r>
      <w:proofErr w:type="spellEnd"/>
      <w:r w:rsidRPr="007D1C15">
        <w:rPr>
          <w:rFonts w:ascii="Times New Roman" w:eastAsia="Times New Roman" w:hAnsi="Times New Roman" w:cs="Times New Roman"/>
          <w:b/>
          <w:bCs/>
          <w:color w:val="000000"/>
          <w:sz w:val="30"/>
        </w:rPr>
        <w:t xml:space="preserve"> сельсовет»"</w:t>
      </w:r>
    </w:p>
    <w:p w:rsidR="007D1C15" w:rsidRPr="007D1C15" w:rsidRDefault="007D1C15" w:rsidP="007D1C15">
      <w:pPr>
        <w:shd w:val="clear" w:color="auto" w:fill="FFFFFF"/>
        <w:spacing w:before="100" w:beforeAutospacing="1" w:after="12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Паспорт</w:t>
      </w:r>
    </w:p>
    <w:p w:rsidR="007D1C15" w:rsidRPr="007D1C15" w:rsidRDefault="007D1C15" w:rsidP="007D1C15">
      <w:pPr>
        <w:shd w:val="clear" w:color="auto" w:fill="FFFFFF"/>
        <w:spacing w:before="100" w:beforeAutospacing="1" w:after="12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Подпрограммы</w:t>
      </w:r>
    </w:p>
    <w:p w:rsidR="007D1C15" w:rsidRPr="007D1C15" w:rsidRDefault="007D1C15" w:rsidP="007D1C15">
      <w:pPr>
        <w:shd w:val="clear" w:color="auto" w:fill="FFFFFF"/>
        <w:spacing w:before="100" w:beforeAutospacing="1" w:after="12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 xml:space="preserve">«Обеспечение качественными услугами ЖКХ населения </w:t>
      </w:r>
      <w:r w:rsidR="0056357C">
        <w:rPr>
          <w:rFonts w:ascii="Times New Roman" w:eastAsia="Times New Roman" w:hAnsi="Times New Roman" w:cs="Times New Roman"/>
          <w:b/>
          <w:bCs/>
          <w:color w:val="000000"/>
          <w:sz w:val="28"/>
        </w:rPr>
        <w:t>Усланского</w:t>
      </w:r>
      <w:r w:rsidRPr="007D1C15">
        <w:rPr>
          <w:rFonts w:ascii="Times New Roman" w:eastAsia="Times New Roman" w:hAnsi="Times New Roman" w:cs="Times New Roman"/>
          <w:b/>
          <w:bCs/>
          <w:color w:val="000000"/>
          <w:sz w:val="28"/>
        </w:rPr>
        <w:t xml:space="preserve"> сельсовета» муниципальной программы "Обеспечение доступным и комфортным жильем и коммунальными услугами граждан в МО «</w:t>
      </w:r>
      <w:proofErr w:type="spellStart"/>
      <w:r w:rsidR="00DA0E84">
        <w:rPr>
          <w:rFonts w:ascii="Times New Roman" w:eastAsia="Times New Roman" w:hAnsi="Times New Roman" w:cs="Times New Roman"/>
          <w:b/>
          <w:bCs/>
          <w:color w:val="000000"/>
          <w:sz w:val="28"/>
        </w:rPr>
        <w:t>Усланский</w:t>
      </w:r>
      <w:proofErr w:type="spellEnd"/>
      <w:r w:rsidRPr="007D1C15">
        <w:rPr>
          <w:rFonts w:ascii="Times New Roman" w:eastAsia="Times New Roman" w:hAnsi="Times New Roman" w:cs="Times New Roman"/>
          <w:b/>
          <w:bCs/>
          <w:color w:val="000000"/>
          <w:sz w:val="28"/>
        </w:rPr>
        <w:t xml:space="preserve"> сельсовет»"</w:t>
      </w:r>
    </w:p>
    <w:p w:rsidR="007D1C15" w:rsidRPr="007D1C15" w:rsidRDefault="007D1C15" w:rsidP="007D1C15">
      <w:pPr>
        <w:shd w:val="clear" w:color="auto" w:fill="FFFFFF"/>
        <w:spacing w:before="100" w:beforeAutospacing="1"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(далее – Подпрограмма)</w:t>
      </w:r>
    </w:p>
    <w:tbl>
      <w:tblPr>
        <w:tblW w:w="0" w:type="auto"/>
        <w:tblCellMar>
          <w:top w:w="15" w:type="dxa"/>
          <w:left w:w="15" w:type="dxa"/>
          <w:bottom w:w="15" w:type="dxa"/>
          <w:right w:w="15" w:type="dxa"/>
        </w:tblCellMar>
        <w:tblLook w:val="04A0"/>
      </w:tblPr>
      <w:tblGrid>
        <w:gridCol w:w="2670"/>
        <w:gridCol w:w="6457"/>
      </w:tblGrid>
      <w:tr w:rsidR="007D1C15" w:rsidRPr="007D1C15" w:rsidTr="007D1C15">
        <w:tc>
          <w:tcPr>
            <w:tcW w:w="2670" w:type="dxa"/>
            <w:tcBorders>
              <w:top w:val="single" w:sz="8" w:space="0" w:color="A9A9A9"/>
              <w:left w:val="single" w:sz="8" w:space="0" w:color="A9A9A9"/>
              <w:bottom w:val="single" w:sz="8" w:space="0" w:color="A9A9A9"/>
            </w:tcBorders>
            <w:vAlign w:val="center"/>
            <w:hideMark/>
          </w:tcPr>
          <w:p w:rsidR="007D1C15" w:rsidRPr="007D1C15" w:rsidRDefault="007D1C15" w:rsidP="007D1C15">
            <w:pPr>
              <w:spacing w:before="100" w:beforeAutospacing="1" w:after="282"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Наименование Подпрограммы</w:t>
            </w:r>
          </w:p>
        </w:tc>
        <w:tc>
          <w:tcPr>
            <w:tcW w:w="6457" w:type="dxa"/>
            <w:tcBorders>
              <w:top w:val="single" w:sz="8" w:space="0" w:color="A9A9A9"/>
              <w:left w:val="single" w:sz="8" w:space="0" w:color="A9A9A9"/>
              <w:bottom w:val="single" w:sz="8" w:space="0" w:color="A9A9A9"/>
              <w:right w:val="single" w:sz="8" w:space="0" w:color="A9A9A9"/>
            </w:tcBorders>
            <w:vAlign w:val="center"/>
            <w:hideMark/>
          </w:tcPr>
          <w:p w:rsidR="007D1C15" w:rsidRPr="007D1C15" w:rsidRDefault="007D1C15" w:rsidP="007D1C15">
            <w:pPr>
              <w:spacing w:before="100" w:beforeAutospacing="1" w:after="282"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xml:space="preserve">«Обеспечение качественными услугами ЖКХ населения </w:t>
            </w:r>
            <w:r w:rsidR="0056357C">
              <w:rPr>
                <w:rFonts w:ascii="Times New Roman" w:eastAsia="Times New Roman" w:hAnsi="Times New Roman" w:cs="Times New Roman"/>
                <w:sz w:val="28"/>
                <w:szCs w:val="28"/>
              </w:rPr>
              <w:t>Усланского</w:t>
            </w:r>
            <w:r w:rsidRPr="007D1C15">
              <w:rPr>
                <w:rFonts w:ascii="Times New Roman" w:eastAsia="Times New Roman" w:hAnsi="Times New Roman" w:cs="Times New Roman"/>
                <w:sz w:val="28"/>
                <w:szCs w:val="28"/>
              </w:rPr>
              <w:t xml:space="preserve"> сельсовета»</w:t>
            </w:r>
          </w:p>
        </w:tc>
      </w:tr>
      <w:tr w:rsidR="007D1C15" w:rsidRPr="007D1C15" w:rsidTr="007D1C15">
        <w:tc>
          <w:tcPr>
            <w:tcW w:w="2670" w:type="dxa"/>
            <w:tcBorders>
              <w:left w:val="single" w:sz="8" w:space="0" w:color="A9A9A9"/>
              <w:bottom w:val="single" w:sz="8" w:space="0" w:color="A9A9A9"/>
            </w:tcBorders>
            <w:vAlign w:val="center"/>
            <w:hideMark/>
          </w:tcPr>
          <w:p w:rsidR="007D1C15" w:rsidRPr="007D1C15" w:rsidRDefault="007D1C15" w:rsidP="007D1C15">
            <w:pPr>
              <w:spacing w:before="100" w:beforeAutospacing="1" w:after="282"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Ответственный исполнитель Подпрограммы</w:t>
            </w:r>
          </w:p>
        </w:tc>
        <w:tc>
          <w:tcPr>
            <w:tcW w:w="6457" w:type="dxa"/>
            <w:tcBorders>
              <w:left w:val="single" w:sz="8" w:space="0" w:color="A9A9A9"/>
              <w:bottom w:val="single" w:sz="8" w:space="0" w:color="A9A9A9"/>
              <w:right w:val="single" w:sz="8" w:space="0" w:color="A9A9A9"/>
            </w:tcBorders>
            <w:vAlign w:val="center"/>
            <w:hideMark/>
          </w:tcPr>
          <w:p w:rsidR="007D1C15" w:rsidRPr="007D1C15" w:rsidRDefault="007D1C15" w:rsidP="007D1C15">
            <w:pPr>
              <w:spacing w:before="100" w:beforeAutospacing="1" w:after="282"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xml:space="preserve">Администрация </w:t>
            </w:r>
            <w:r w:rsidR="0056357C">
              <w:rPr>
                <w:rFonts w:ascii="Times New Roman" w:eastAsia="Times New Roman" w:hAnsi="Times New Roman" w:cs="Times New Roman"/>
                <w:sz w:val="28"/>
                <w:szCs w:val="28"/>
              </w:rPr>
              <w:t>Усланского</w:t>
            </w:r>
            <w:r w:rsidRPr="007D1C15">
              <w:rPr>
                <w:rFonts w:ascii="Times New Roman" w:eastAsia="Times New Roman" w:hAnsi="Times New Roman" w:cs="Times New Roman"/>
                <w:sz w:val="28"/>
                <w:szCs w:val="28"/>
              </w:rPr>
              <w:t xml:space="preserve"> сельсовета Обоянского района Курской области</w:t>
            </w:r>
          </w:p>
        </w:tc>
      </w:tr>
      <w:tr w:rsidR="007D1C15" w:rsidRPr="007D1C15" w:rsidTr="007D1C15">
        <w:tc>
          <w:tcPr>
            <w:tcW w:w="2670" w:type="dxa"/>
            <w:tcBorders>
              <w:left w:val="single" w:sz="8" w:space="0" w:color="A9A9A9"/>
              <w:bottom w:val="single" w:sz="8" w:space="0" w:color="A9A9A9"/>
            </w:tcBorders>
            <w:vAlign w:val="center"/>
            <w:hideMark/>
          </w:tcPr>
          <w:p w:rsidR="007D1C15" w:rsidRPr="007D1C15" w:rsidRDefault="007D1C15" w:rsidP="007D1C15">
            <w:pPr>
              <w:spacing w:before="100" w:beforeAutospacing="1" w:after="282"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Цели Подпрограммы</w:t>
            </w:r>
          </w:p>
        </w:tc>
        <w:tc>
          <w:tcPr>
            <w:tcW w:w="6457" w:type="dxa"/>
            <w:tcBorders>
              <w:left w:val="single" w:sz="8" w:space="0" w:color="A9A9A9"/>
              <w:bottom w:val="single" w:sz="8" w:space="0" w:color="A9A9A9"/>
              <w:right w:val="single" w:sz="8" w:space="0" w:color="A9A9A9"/>
            </w:tcBorders>
            <w:vAlign w:val="center"/>
            <w:hideMark/>
          </w:tcPr>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-повышение качества и надежности предоставления жилищно-коммунальных услуг;</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xml:space="preserve">-комплексное решение проблемы благоустройства территории </w:t>
            </w:r>
            <w:r w:rsidR="0056357C">
              <w:rPr>
                <w:rFonts w:ascii="Times New Roman" w:eastAsia="Times New Roman" w:hAnsi="Times New Roman" w:cs="Times New Roman"/>
                <w:sz w:val="28"/>
                <w:szCs w:val="28"/>
              </w:rPr>
              <w:t>Усланского</w:t>
            </w:r>
            <w:r w:rsidRPr="007D1C15">
              <w:rPr>
                <w:rFonts w:ascii="Times New Roman" w:eastAsia="Times New Roman" w:hAnsi="Times New Roman" w:cs="Times New Roman"/>
                <w:sz w:val="28"/>
                <w:szCs w:val="28"/>
              </w:rPr>
              <w:t xml:space="preserve"> сельсовета;</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xml:space="preserve">-повышение комфортности проживания на территории </w:t>
            </w:r>
            <w:r w:rsidR="0056357C">
              <w:rPr>
                <w:rFonts w:ascii="Times New Roman" w:eastAsia="Times New Roman" w:hAnsi="Times New Roman" w:cs="Times New Roman"/>
                <w:sz w:val="28"/>
                <w:szCs w:val="28"/>
              </w:rPr>
              <w:t>Усланского</w:t>
            </w:r>
            <w:r w:rsidRPr="007D1C15">
              <w:rPr>
                <w:rFonts w:ascii="Times New Roman" w:eastAsia="Times New Roman" w:hAnsi="Times New Roman" w:cs="Times New Roman"/>
                <w:sz w:val="28"/>
                <w:szCs w:val="28"/>
              </w:rPr>
              <w:t xml:space="preserve"> сельсовета</w:t>
            </w:r>
          </w:p>
        </w:tc>
      </w:tr>
      <w:tr w:rsidR="007D1C15" w:rsidRPr="007D1C15" w:rsidTr="007D1C15">
        <w:tc>
          <w:tcPr>
            <w:tcW w:w="2670" w:type="dxa"/>
            <w:tcBorders>
              <w:left w:val="single" w:sz="8" w:space="0" w:color="A9A9A9"/>
              <w:bottom w:val="single" w:sz="8" w:space="0" w:color="A9A9A9"/>
            </w:tcBorders>
            <w:vAlign w:val="center"/>
            <w:hideMark/>
          </w:tcPr>
          <w:p w:rsidR="007D1C15" w:rsidRPr="007D1C15" w:rsidRDefault="007D1C15" w:rsidP="007D1C15">
            <w:pPr>
              <w:spacing w:before="100" w:beforeAutospacing="1" w:after="282"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Задачи Подпрограммы</w:t>
            </w:r>
          </w:p>
        </w:tc>
        <w:tc>
          <w:tcPr>
            <w:tcW w:w="6457" w:type="dxa"/>
            <w:tcBorders>
              <w:left w:val="single" w:sz="8" w:space="0" w:color="A9A9A9"/>
              <w:bottom w:val="single" w:sz="8" w:space="0" w:color="A9A9A9"/>
              <w:right w:val="single" w:sz="8" w:space="0" w:color="A9A9A9"/>
            </w:tcBorders>
            <w:vAlign w:val="center"/>
            <w:hideMark/>
          </w:tcPr>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-создание безопасных условий эксплуатации объектов при предоставлении коммунальных услуг;</w:t>
            </w:r>
          </w:p>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xml:space="preserve">-создание комфортных условий для проживания населения на территории </w:t>
            </w:r>
            <w:r w:rsidR="0056357C">
              <w:rPr>
                <w:rFonts w:ascii="Times New Roman" w:eastAsia="Times New Roman" w:hAnsi="Times New Roman" w:cs="Times New Roman"/>
                <w:sz w:val="28"/>
                <w:szCs w:val="28"/>
              </w:rPr>
              <w:t>Усланского</w:t>
            </w:r>
            <w:r w:rsidRPr="007D1C15">
              <w:rPr>
                <w:rFonts w:ascii="Times New Roman" w:eastAsia="Times New Roman" w:hAnsi="Times New Roman" w:cs="Times New Roman"/>
                <w:sz w:val="28"/>
                <w:szCs w:val="28"/>
              </w:rPr>
              <w:t xml:space="preserve"> сельсовета путем проведения мероприятий по благоустройству;</w:t>
            </w:r>
          </w:p>
          <w:p w:rsidR="007D1C15" w:rsidRPr="007D1C15" w:rsidRDefault="007D1C15" w:rsidP="007D1C15">
            <w:pPr>
              <w:spacing w:before="100" w:beforeAutospacing="1" w:after="282"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-разработка плана проведения мероприятий комплексного благоустройства территории муниципального образования с учетом приоритетности таких мероприятий и обеспечением минимизации негативных последствий от их проведения для жителей</w:t>
            </w:r>
          </w:p>
        </w:tc>
      </w:tr>
      <w:tr w:rsidR="007D1C15" w:rsidRPr="007D1C15" w:rsidTr="007D1C15">
        <w:tc>
          <w:tcPr>
            <w:tcW w:w="2670" w:type="dxa"/>
            <w:tcBorders>
              <w:left w:val="single" w:sz="8" w:space="0" w:color="A9A9A9"/>
              <w:bottom w:val="single" w:sz="8" w:space="0" w:color="A9A9A9"/>
            </w:tcBorders>
            <w:vAlign w:val="center"/>
            <w:hideMark/>
          </w:tcPr>
          <w:p w:rsidR="007D1C15" w:rsidRPr="007D1C15" w:rsidRDefault="007D1C15" w:rsidP="007D1C15">
            <w:pPr>
              <w:spacing w:before="100" w:beforeAutospacing="1" w:after="282"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 xml:space="preserve">Этапы и сроки </w:t>
            </w:r>
            <w:r w:rsidRPr="007D1C15">
              <w:rPr>
                <w:rFonts w:ascii="Times New Roman" w:eastAsia="Times New Roman" w:hAnsi="Times New Roman" w:cs="Times New Roman"/>
                <w:b/>
                <w:bCs/>
                <w:sz w:val="28"/>
              </w:rPr>
              <w:lastRenderedPageBreak/>
              <w:t>реализации Подпрограммы</w:t>
            </w:r>
          </w:p>
        </w:tc>
        <w:tc>
          <w:tcPr>
            <w:tcW w:w="6457" w:type="dxa"/>
            <w:tcBorders>
              <w:left w:val="single" w:sz="8" w:space="0" w:color="A9A9A9"/>
              <w:bottom w:val="single" w:sz="8" w:space="0" w:color="A9A9A9"/>
              <w:right w:val="single" w:sz="8" w:space="0" w:color="A9A9A9"/>
            </w:tcBorders>
            <w:vAlign w:val="center"/>
            <w:hideMark/>
          </w:tcPr>
          <w:p w:rsidR="007D1C15" w:rsidRPr="007D1C15" w:rsidRDefault="007D1C15" w:rsidP="004113C2">
            <w:pPr>
              <w:spacing w:before="100" w:beforeAutospacing="1" w:after="282"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lastRenderedPageBreak/>
              <w:t>Подпрограмма реализуется в 201</w:t>
            </w:r>
            <w:r w:rsidR="004113C2">
              <w:rPr>
                <w:rFonts w:ascii="Times New Roman" w:eastAsia="Times New Roman" w:hAnsi="Times New Roman" w:cs="Times New Roman"/>
                <w:sz w:val="28"/>
                <w:szCs w:val="28"/>
              </w:rPr>
              <w:t>8</w:t>
            </w:r>
            <w:r w:rsidRPr="007D1C15">
              <w:rPr>
                <w:rFonts w:ascii="Times New Roman" w:eastAsia="Times New Roman" w:hAnsi="Times New Roman" w:cs="Times New Roman"/>
                <w:sz w:val="28"/>
                <w:szCs w:val="28"/>
              </w:rPr>
              <w:t xml:space="preserve"> – 20</w:t>
            </w:r>
            <w:r w:rsidR="004113C2">
              <w:rPr>
                <w:rFonts w:ascii="Times New Roman" w:eastAsia="Times New Roman" w:hAnsi="Times New Roman" w:cs="Times New Roman"/>
                <w:sz w:val="28"/>
                <w:szCs w:val="28"/>
              </w:rPr>
              <w:t>20</w:t>
            </w:r>
            <w:r w:rsidRPr="007D1C15">
              <w:rPr>
                <w:rFonts w:ascii="Times New Roman" w:eastAsia="Times New Roman" w:hAnsi="Times New Roman" w:cs="Times New Roman"/>
                <w:sz w:val="28"/>
                <w:szCs w:val="28"/>
              </w:rPr>
              <w:t xml:space="preserve"> годы в </w:t>
            </w:r>
            <w:r w:rsidRPr="007D1C15">
              <w:rPr>
                <w:rFonts w:ascii="Times New Roman" w:eastAsia="Times New Roman" w:hAnsi="Times New Roman" w:cs="Times New Roman"/>
                <w:sz w:val="28"/>
                <w:szCs w:val="28"/>
              </w:rPr>
              <w:lastRenderedPageBreak/>
              <w:t>один этап</w:t>
            </w:r>
          </w:p>
        </w:tc>
      </w:tr>
      <w:tr w:rsidR="007D1C15" w:rsidRPr="007D1C15" w:rsidTr="007D1C15">
        <w:tc>
          <w:tcPr>
            <w:tcW w:w="2670" w:type="dxa"/>
            <w:tcBorders>
              <w:left w:val="single" w:sz="8" w:space="0" w:color="A9A9A9"/>
              <w:bottom w:val="single" w:sz="8" w:space="0" w:color="A9A9A9"/>
            </w:tcBorders>
            <w:vAlign w:val="center"/>
            <w:hideMark/>
          </w:tcPr>
          <w:p w:rsidR="007D1C15" w:rsidRPr="007D1C15" w:rsidRDefault="007D1C15" w:rsidP="007D1C15">
            <w:pPr>
              <w:spacing w:before="100" w:beforeAutospacing="1" w:after="282"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lastRenderedPageBreak/>
              <w:t>Объемы бюджетных ассигнований Подпрограммы</w:t>
            </w:r>
          </w:p>
        </w:tc>
        <w:tc>
          <w:tcPr>
            <w:tcW w:w="6457" w:type="dxa"/>
            <w:tcBorders>
              <w:left w:val="single" w:sz="8" w:space="0" w:color="A9A9A9"/>
              <w:bottom w:val="single" w:sz="8" w:space="0" w:color="A9A9A9"/>
              <w:right w:val="single" w:sz="8" w:space="0" w:color="A9A9A9"/>
            </w:tcBorders>
            <w:vAlign w:val="center"/>
            <w:hideMark/>
          </w:tcPr>
          <w:p w:rsidR="007D1C15" w:rsidRPr="007D1C15" w:rsidRDefault="007D1C15" w:rsidP="007D1C15">
            <w:pPr>
              <w:spacing w:before="100" w:beforeAutospacing="1" w:after="282"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Общий объем бюджетных ассигнований на реализацию подпрограммы состав</w:t>
            </w:r>
            <w:r w:rsidRPr="007D1C15">
              <w:rPr>
                <w:rFonts w:ascii="Times New Roman" w:eastAsia="Times New Roman" w:hAnsi="Times New Roman" w:cs="Times New Roman"/>
                <w:color w:val="000000"/>
                <w:sz w:val="28"/>
              </w:rPr>
              <w:t xml:space="preserve">ляет </w:t>
            </w:r>
            <w:r w:rsidR="00FC6362">
              <w:rPr>
                <w:rFonts w:ascii="Times New Roman" w:eastAsia="Times New Roman" w:hAnsi="Times New Roman" w:cs="Times New Roman"/>
                <w:color w:val="000000"/>
                <w:sz w:val="28"/>
              </w:rPr>
              <w:t>227000</w:t>
            </w:r>
            <w:r w:rsidRPr="007D1C15">
              <w:rPr>
                <w:rFonts w:ascii="Times New Roman" w:eastAsia="Times New Roman" w:hAnsi="Times New Roman" w:cs="Times New Roman"/>
                <w:color w:val="000000"/>
                <w:sz w:val="28"/>
              </w:rPr>
              <w:t xml:space="preserve"> рублей.</w:t>
            </w:r>
          </w:p>
          <w:p w:rsidR="007D1C15" w:rsidRPr="007D1C15" w:rsidRDefault="007D1C15" w:rsidP="007D1C15">
            <w:pPr>
              <w:spacing w:before="100" w:beforeAutospacing="1" w:after="282"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color w:val="000000"/>
                <w:sz w:val="28"/>
              </w:rPr>
              <w:t xml:space="preserve">Бюджетные ассигнования местного бюджета на реализацию подпрограммы на весь период составляют </w:t>
            </w:r>
            <w:r w:rsidR="00B025BF">
              <w:rPr>
                <w:rFonts w:ascii="Times New Roman" w:eastAsia="Times New Roman" w:hAnsi="Times New Roman" w:cs="Times New Roman"/>
                <w:color w:val="000000"/>
                <w:sz w:val="28"/>
              </w:rPr>
              <w:t>337716,00</w:t>
            </w:r>
            <w:r w:rsidRPr="007D1C15">
              <w:rPr>
                <w:rFonts w:ascii="Times New Roman" w:eastAsia="Times New Roman" w:hAnsi="Times New Roman" w:cs="Times New Roman"/>
                <w:color w:val="000000"/>
                <w:sz w:val="28"/>
              </w:rPr>
              <w:t xml:space="preserve"> рублей, в том числе по годам::</w:t>
            </w:r>
          </w:p>
          <w:p w:rsidR="007D1C15" w:rsidRPr="007D1C15" w:rsidRDefault="007D1C15" w:rsidP="005D73F5">
            <w:pPr>
              <w:spacing w:after="0" w:line="240" w:lineRule="auto"/>
              <w:ind w:firstLine="540"/>
              <w:jc w:val="both"/>
              <w:rPr>
                <w:rFonts w:ascii="Times New Roman" w:eastAsia="Times New Roman" w:hAnsi="Times New Roman" w:cs="Times New Roman"/>
                <w:sz w:val="28"/>
                <w:szCs w:val="28"/>
              </w:rPr>
            </w:pPr>
            <w:r w:rsidRPr="007D1C15">
              <w:rPr>
                <w:rFonts w:ascii="Times New Roman" w:eastAsia="Times New Roman" w:hAnsi="Times New Roman" w:cs="Times New Roman"/>
                <w:color w:val="000000"/>
                <w:sz w:val="28"/>
              </w:rPr>
              <w:t>20</w:t>
            </w:r>
            <w:r w:rsidR="004113C2">
              <w:rPr>
                <w:rFonts w:ascii="Times New Roman" w:eastAsia="Times New Roman" w:hAnsi="Times New Roman" w:cs="Times New Roman"/>
                <w:color w:val="000000"/>
                <w:sz w:val="28"/>
              </w:rPr>
              <w:t>18</w:t>
            </w:r>
            <w:r w:rsidRPr="007D1C15">
              <w:rPr>
                <w:rFonts w:ascii="Times New Roman" w:eastAsia="Times New Roman" w:hAnsi="Times New Roman" w:cs="Times New Roman"/>
                <w:color w:val="000000"/>
                <w:sz w:val="28"/>
              </w:rPr>
              <w:t xml:space="preserve"> год - </w:t>
            </w:r>
            <w:r w:rsidR="00B025BF">
              <w:rPr>
                <w:rFonts w:ascii="Times New Roman" w:eastAsia="Times New Roman" w:hAnsi="Times New Roman" w:cs="Times New Roman"/>
                <w:color w:val="000000"/>
                <w:sz w:val="28"/>
              </w:rPr>
              <w:t>112572</w:t>
            </w:r>
            <w:r w:rsidRPr="007D1C15">
              <w:rPr>
                <w:rFonts w:ascii="Times New Roman" w:eastAsia="Times New Roman" w:hAnsi="Times New Roman" w:cs="Times New Roman"/>
                <w:color w:val="000000"/>
                <w:sz w:val="28"/>
              </w:rPr>
              <w:t xml:space="preserve"> рублей</w:t>
            </w:r>
          </w:p>
          <w:p w:rsidR="007D1C15" w:rsidRPr="007D1C15" w:rsidRDefault="004113C2" w:rsidP="005D73F5">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rPr>
              <w:t>2019</w:t>
            </w:r>
            <w:r w:rsidR="007D1C15" w:rsidRPr="007D1C15">
              <w:rPr>
                <w:rFonts w:ascii="Times New Roman" w:eastAsia="Times New Roman" w:hAnsi="Times New Roman" w:cs="Times New Roman"/>
                <w:color w:val="000000"/>
                <w:sz w:val="28"/>
              </w:rPr>
              <w:t xml:space="preserve"> год </w:t>
            </w:r>
            <w:r w:rsidR="00FC6362">
              <w:rPr>
                <w:rFonts w:ascii="Times New Roman" w:eastAsia="Times New Roman" w:hAnsi="Times New Roman" w:cs="Times New Roman"/>
                <w:color w:val="000000"/>
                <w:sz w:val="28"/>
              </w:rPr>
              <w:t>–</w:t>
            </w:r>
            <w:r w:rsidR="007D1C15" w:rsidRPr="007D1C15">
              <w:rPr>
                <w:rFonts w:ascii="Times New Roman" w:eastAsia="Times New Roman" w:hAnsi="Times New Roman" w:cs="Times New Roman"/>
                <w:color w:val="000000"/>
                <w:sz w:val="28"/>
              </w:rPr>
              <w:t xml:space="preserve"> </w:t>
            </w:r>
            <w:r w:rsidR="00B025BF">
              <w:rPr>
                <w:rFonts w:ascii="Times New Roman" w:eastAsia="Times New Roman" w:hAnsi="Times New Roman" w:cs="Times New Roman"/>
                <w:color w:val="000000"/>
                <w:sz w:val="28"/>
              </w:rPr>
              <w:t>112572</w:t>
            </w:r>
            <w:r w:rsidR="00FC6362">
              <w:rPr>
                <w:rFonts w:ascii="Times New Roman" w:eastAsia="Times New Roman" w:hAnsi="Times New Roman" w:cs="Times New Roman"/>
                <w:color w:val="000000"/>
                <w:sz w:val="28"/>
              </w:rPr>
              <w:t xml:space="preserve"> </w:t>
            </w:r>
            <w:r w:rsidR="007D1C15" w:rsidRPr="007D1C15">
              <w:rPr>
                <w:rFonts w:ascii="Times New Roman" w:eastAsia="Times New Roman" w:hAnsi="Times New Roman" w:cs="Times New Roman"/>
                <w:color w:val="000000"/>
                <w:sz w:val="28"/>
              </w:rPr>
              <w:t>рублей</w:t>
            </w:r>
          </w:p>
          <w:p w:rsidR="007D1C15" w:rsidRPr="007D1C15" w:rsidRDefault="004113C2" w:rsidP="005D73F5">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rPr>
              <w:t xml:space="preserve">        2020</w:t>
            </w:r>
            <w:r w:rsidR="007D1C15" w:rsidRPr="007D1C15">
              <w:rPr>
                <w:rFonts w:ascii="Times New Roman" w:eastAsia="Times New Roman" w:hAnsi="Times New Roman" w:cs="Times New Roman"/>
                <w:color w:val="000000"/>
                <w:sz w:val="28"/>
              </w:rPr>
              <w:t xml:space="preserve"> год - </w:t>
            </w:r>
            <w:r w:rsidR="00B025BF">
              <w:rPr>
                <w:rFonts w:ascii="Times New Roman" w:eastAsia="Times New Roman" w:hAnsi="Times New Roman" w:cs="Times New Roman"/>
                <w:color w:val="000000"/>
                <w:sz w:val="28"/>
              </w:rPr>
              <w:t>112572</w:t>
            </w:r>
            <w:r w:rsidR="007D1C15" w:rsidRPr="007D1C15">
              <w:rPr>
                <w:rFonts w:ascii="Times New Roman" w:eastAsia="Times New Roman" w:hAnsi="Times New Roman" w:cs="Times New Roman"/>
                <w:color w:val="000000"/>
                <w:sz w:val="28"/>
              </w:rPr>
              <w:t xml:space="preserve"> рублей.</w:t>
            </w:r>
          </w:p>
        </w:tc>
      </w:tr>
      <w:tr w:rsidR="007D1C15" w:rsidRPr="007D1C15" w:rsidTr="007D1C15">
        <w:tc>
          <w:tcPr>
            <w:tcW w:w="2670" w:type="dxa"/>
            <w:tcBorders>
              <w:left w:val="single" w:sz="8" w:space="0" w:color="A9A9A9"/>
              <w:bottom w:val="single" w:sz="8" w:space="0" w:color="A9A9A9"/>
            </w:tcBorders>
            <w:vAlign w:val="center"/>
            <w:hideMark/>
          </w:tcPr>
          <w:p w:rsidR="007D1C15" w:rsidRPr="007D1C15" w:rsidRDefault="007D1C15" w:rsidP="007D1C15">
            <w:pPr>
              <w:spacing w:before="100" w:beforeAutospacing="1" w:after="282"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Ожидаемые результаты реализации подпрограммы</w:t>
            </w:r>
          </w:p>
        </w:tc>
        <w:tc>
          <w:tcPr>
            <w:tcW w:w="6457" w:type="dxa"/>
            <w:tcBorders>
              <w:left w:val="single" w:sz="8" w:space="0" w:color="A9A9A9"/>
              <w:bottom w:val="single" w:sz="8" w:space="0" w:color="A9A9A9"/>
              <w:right w:val="single" w:sz="8" w:space="0" w:color="A9A9A9"/>
            </w:tcBorders>
            <w:vAlign w:val="center"/>
            <w:hideMark/>
          </w:tcPr>
          <w:p w:rsidR="007D1C15" w:rsidRPr="007D1C15" w:rsidRDefault="007D1C15" w:rsidP="007D1C15">
            <w:pPr>
              <w:spacing w:before="100" w:beforeAutospacing="1" w:after="100" w:afterAutospacing="1"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-повышение удовлетворенности населения уровнем жилищно-коммунального обслуживания;</w:t>
            </w:r>
          </w:p>
          <w:p w:rsidR="007D1C15" w:rsidRPr="007D1C15" w:rsidRDefault="007D1C15" w:rsidP="007D1C15">
            <w:pPr>
              <w:spacing w:before="100" w:beforeAutospacing="1" w:after="282" w:line="240" w:lineRule="auto"/>
              <w:jc w:val="both"/>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-благоустроенность территории муниципального образования; -обеспечение освещённости улиц, внедрение современных энергетически эффективных осветительных приборов</w:t>
            </w:r>
          </w:p>
        </w:tc>
      </w:tr>
    </w:tbl>
    <w:p w:rsidR="005D73F5" w:rsidRDefault="005D73F5" w:rsidP="005D73F5">
      <w:pPr>
        <w:shd w:val="clear" w:color="auto" w:fill="FFFFFF"/>
        <w:spacing w:after="0" w:line="240" w:lineRule="auto"/>
        <w:jc w:val="center"/>
        <w:rPr>
          <w:rFonts w:ascii="Times New Roman" w:eastAsia="Times New Roman" w:hAnsi="Times New Roman" w:cs="Times New Roman"/>
          <w:b/>
          <w:bCs/>
          <w:color w:val="000000"/>
          <w:sz w:val="28"/>
        </w:rPr>
      </w:pPr>
    </w:p>
    <w:p w:rsidR="007D1C15" w:rsidRPr="007D1C15" w:rsidRDefault="007D1C15" w:rsidP="005D73F5">
      <w:pPr>
        <w:shd w:val="clear" w:color="auto" w:fill="FFFFFF"/>
        <w:spacing w:after="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I. Характеристика сферы реализации Подпрограммы,</w:t>
      </w:r>
    </w:p>
    <w:p w:rsidR="007D1C15" w:rsidRPr="007D1C15" w:rsidRDefault="007D1C15" w:rsidP="005D73F5">
      <w:pPr>
        <w:shd w:val="clear" w:color="auto" w:fill="FFFFFF"/>
        <w:spacing w:after="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основные проблемы в указанной сфере и прогноз ее развития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Подпрограмма «Обеспечение качественными услугами ЖКХ населения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 разработана с целью создания условий для реализации муниципальной программы "Обеспечение доступным и комфортным жильем и коммунальными услугами граждан в МО «</w:t>
      </w:r>
      <w:proofErr w:type="spellStart"/>
      <w:r w:rsidR="00DA0E84">
        <w:rPr>
          <w:rFonts w:ascii="Times New Roman" w:eastAsia="Times New Roman" w:hAnsi="Times New Roman" w:cs="Times New Roman"/>
          <w:color w:val="000000"/>
          <w:sz w:val="28"/>
          <w:szCs w:val="28"/>
        </w:rPr>
        <w:t>Усланский</w:t>
      </w:r>
      <w:proofErr w:type="spellEnd"/>
      <w:r w:rsidRPr="007D1C15">
        <w:rPr>
          <w:rFonts w:ascii="Times New Roman" w:eastAsia="Times New Roman" w:hAnsi="Times New Roman" w:cs="Times New Roman"/>
          <w:color w:val="000000"/>
          <w:sz w:val="28"/>
          <w:szCs w:val="28"/>
        </w:rPr>
        <w:t xml:space="preserve"> сельсовет»" и направлена в целом на формирование и развитие обеспечивающих механизмов реализации муниципальной 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Сферой применения является повышение качества управления процессами реализации муниципальной программы и обеспечения эффективной деятельности в сфере реализации муниципальной программы с учетом ее особенностей.</w:t>
      </w:r>
    </w:p>
    <w:p w:rsidR="007D1C15" w:rsidRPr="007D1C15" w:rsidRDefault="007D1C15" w:rsidP="007D1C15">
      <w:pPr>
        <w:shd w:val="clear" w:color="auto" w:fill="FFFFFF"/>
        <w:spacing w:before="100" w:beforeAutospacing="1" w:after="12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II.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ее реализации</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Подпрограмма направлена на качественное выполнение мероприятий муниципальной 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lastRenderedPageBreak/>
        <w:t xml:space="preserve">Подпрограмма полностью соответствует приоритетам социально-экономического развития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 на среднесрочную перспективу.</w:t>
      </w:r>
    </w:p>
    <w:p w:rsidR="007D1C15" w:rsidRPr="007D1C15" w:rsidRDefault="007D1C15" w:rsidP="007D1C15">
      <w:pPr>
        <w:shd w:val="clear" w:color="auto" w:fill="FFFFFF"/>
        <w:spacing w:before="100" w:beforeAutospacing="1" w:after="120" w:line="240" w:lineRule="auto"/>
        <w:jc w:val="both"/>
        <w:rPr>
          <w:rFonts w:ascii="Arial" w:eastAsia="Times New Roman" w:hAnsi="Arial" w:cs="Arial"/>
          <w:color w:val="000000"/>
          <w:sz w:val="24"/>
          <w:szCs w:val="24"/>
        </w:rPr>
      </w:pPr>
      <w:r w:rsidRPr="007D1C15">
        <w:rPr>
          <w:rFonts w:ascii="Times New Roman" w:eastAsia="Times New Roman" w:hAnsi="Times New Roman" w:cs="Times New Roman"/>
          <w:color w:val="000000"/>
          <w:sz w:val="28"/>
        </w:rPr>
        <w:t>Реализация Подпрограммы направлена на:</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создание условий для улучшения качества жизни населения.</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Цели, задачи основные ожидаемые конечные результаты, сроки и этапы реализации Подпрограммы приведены в паспорте Подпрограммы.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Достижение поставленной цели будет обеспечено путем выполнения всего комплекса мероприятий муниципальной программы, достижения запланированных результатов, эффективного расходования финансовых ресурсов, выделяемых на реализацию муниципальной 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Для решения поставленной цели необходимо решение задачи по обеспечению деятельности и выполнению полномочий Администрации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 Обоянского района в области благоустройства территории муниципального образования, повышение качества и надежности предоставления жилищно-коммунальных услуг, создание комфортной среды обитания и жизнедеятельности.</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Основными ожидаемыми результатами реализации Подпрограммы является создание эффективной системы управления реализации муниципальной программы, реализация в полном объеме мероприятий и достижение ее целей и задач.</w:t>
      </w:r>
    </w:p>
    <w:p w:rsidR="007D1C15" w:rsidRPr="007D1C15" w:rsidRDefault="007D1C15" w:rsidP="007D1C15">
      <w:pPr>
        <w:shd w:val="clear" w:color="auto" w:fill="FFFFFF"/>
        <w:spacing w:before="100" w:beforeAutospacing="1" w:after="12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III. Характеристика основных мероприятий Подпрограммы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Достижение целей и решение задач Подпрограммы обеспечивается путем выполнения ряда основных мероприятий.</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Состав отдельных мероприятий Подпрограммы может корректироваться по мере решения ее задач. Реализация отдельных мероприятий порождает решение задач, что обеспечивает достижение целей Подпрограммы.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rPr>
        <w:t>В рамках подпрограммы предусматривается реализация следующих основных мероприятий:</w:t>
      </w:r>
    </w:p>
    <w:p w:rsidR="007D1C15" w:rsidRPr="007D1C15" w:rsidRDefault="007D1C15" w:rsidP="007D1C1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rPr>
        <w:t>Основное мероприятие 1.1. «Благоустройство территории».</w:t>
      </w:r>
    </w:p>
    <w:p w:rsidR="007D1C15" w:rsidRPr="007D1C15" w:rsidRDefault="007D1C15" w:rsidP="007D1C1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rPr>
        <w:t>В рамках данного мероприятия предусматриваются расходы местного бюджета на мероприятия по уличному освещению, озеленению, вырубке аварийных деревьев, прочим мероприятиям по благоустройству территории муниципального образования.</w:t>
      </w:r>
    </w:p>
    <w:p w:rsidR="007D1C15" w:rsidRPr="007D1C15" w:rsidRDefault="007D1C15" w:rsidP="007D1C1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rPr>
        <w:lastRenderedPageBreak/>
        <w:t>Основное мероприятие 1.2. "Поддержка коммунального хозяйства</w:t>
      </w:r>
      <w:r w:rsidRPr="007D1C15">
        <w:rPr>
          <w:rFonts w:ascii="Arial" w:eastAsia="Times New Roman" w:hAnsi="Arial" w:cs="Arial"/>
          <w:color w:val="000000"/>
          <w:sz w:val="24"/>
          <w:szCs w:val="24"/>
        </w:rPr>
        <w:t>".</w:t>
      </w:r>
    </w:p>
    <w:p w:rsidR="007D1C15" w:rsidRPr="007D1C15" w:rsidRDefault="007D1C15"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rPr>
        <w:t xml:space="preserve">В рамках данного мероприятия осуществляются меры по предупреждению ситуаций, которые могут привести к нарушению функционирования систем жизнеобеспечения населения </w:t>
      </w:r>
      <w:r w:rsidR="0056357C">
        <w:rPr>
          <w:rFonts w:ascii="Times New Roman" w:eastAsia="Times New Roman" w:hAnsi="Times New Roman" w:cs="Times New Roman"/>
          <w:color w:val="000000"/>
          <w:sz w:val="28"/>
        </w:rPr>
        <w:t>Усланского</w:t>
      </w:r>
      <w:r w:rsidRPr="007D1C15">
        <w:rPr>
          <w:rFonts w:ascii="Times New Roman" w:eastAsia="Times New Roman" w:hAnsi="Times New Roman" w:cs="Times New Roman"/>
          <w:color w:val="000000"/>
          <w:sz w:val="28"/>
        </w:rPr>
        <w:t xml:space="preserve"> сельсовета Обоянского района в сфере жилищно-коммунального хозяйства, а также оперативной ликвидации их последствий.</w:t>
      </w:r>
    </w:p>
    <w:p w:rsidR="007D1C15" w:rsidRPr="007D1C15" w:rsidRDefault="007D1C15" w:rsidP="007D1C15">
      <w:pPr>
        <w:shd w:val="clear" w:color="auto" w:fill="FFFFFF"/>
        <w:spacing w:before="100" w:beforeAutospacing="1" w:after="12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IV. Обоснование объема финансовых ресурсов, необходимых для реализации Подпрограммы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Предусмотренные в рамках Подпрограммы цели, задачи и мероприятия в комплексе наиболее полным образом охватывают весь диапазон заданных приоритетных направлений реализации муниципальной политики и в максимальной степени будут способствовать достижению целей и конечных результатов муниципальной программы.</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Общий объем бюджетных ассигнований на реализацию мероприятий Подпрограммы, предполагаемых за счет средств местного бюджета, устанавливается и утверждается решением Собрания депутатов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 Обоянского района о местном бюджете на очередной финансовый год и плановый период.</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Общий объем финансирования Подпрограммы за счет средств местного бюджета состави</w:t>
      </w:r>
      <w:r w:rsidRPr="007D1C15">
        <w:rPr>
          <w:rFonts w:ascii="Times New Roman" w:eastAsia="Times New Roman" w:hAnsi="Times New Roman" w:cs="Times New Roman"/>
          <w:color w:val="000000"/>
          <w:sz w:val="28"/>
        </w:rPr>
        <w:t xml:space="preserve">т </w:t>
      </w:r>
      <w:r w:rsidR="00B025BF">
        <w:rPr>
          <w:rFonts w:ascii="Times New Roman" w:eastAsia="Times New Roman" w:hAnsi="Times New Roman" w:cs="Times New Roman"/>
          <w:color w:val="000000"/>
          <w:sz w:val="28"/>
        </w:rPr>
        <w:t>337716,00</w:t>
      </w:r>
      <w:r w:rsidRPr="007D1C15">
        <w:rPr>
          <w:rFonts w:ascii="Times New Roman" w:eastAsia="Times New Roman" w:hAnsi="Times New Roman" w:cs="Times New Roman"/>
          <w:color w:val="000000"/>
          <w:sz w:val="28"/>
        </w:rPr>
        <w:t xml:space="preserve"> рублей, в том числе по годам:</w:t>
      </w:r>
    </w:p>
    <w:p w:rsidR="007D1C15" w:rsidRPr="007D1C15" w:rsidRDefault="004113C2" w:rsidP="005D73F5">
      <w:pPr>
        <w:shd w:val="clear" w:color="auto" w:fill="FFFFFF"/>
        <w:spacing w:after="0" w:line="240" w:lineRule="auto"/>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rPr>
        <w:t>2018</w:t>
      </w:r>
      <w:r w:rsidR="007D1C15" w:rsidRPr="007D1C15">
        <w:rPr>
          <w:rFonts w:ascii="Times New Roman" w:eastAsia="Times New Roman" w:hAnsi="Times New Roman" w:cs="Times New Roman"/>
          <w:color w:val="000000"/>
          <w:sz w:val="28"/>
        </w:rPr>
        <w:t xml:space="preserve"> год - </w:t>
      </w:r>
      <w:r w:rsidR="00B025BF">
        <w:rPr>
          <w:rFonts w:ascii="Times New Roman" w:eastAsia="Times New Roman" w:hAnsi="Times New Roman" w:cs="Times New Roman"/>
          <w:color w:val="000000"/>
          <w:sz w:val="28"/>
        </w:rPr>
        <w:t>112572</w:t>
      </w:r>
      <w:r w:rsidR="007D1C15" w:rsidRPr="007D1C15">
        <w:rPr>
          <w:rFonts w:ascii="Times New Roman" w:eastAsia="Times New Roman" w:hAnsi="Times New Roman" w:cs="Times New Roman"/>
          <w:color w:val="000000"/>
          <w:sz w:val="28"/>
        </w:rPr>
        <w:t xml:space="preserve"> рублей</w:t>
      </w:r>
    </w:p>
    <w:p w:rsidR="007D1C15" w:rsidRPr="007D1C15" w:rsidRDefault="004113C2" w:rsidP="005D73F5">
      <w:pPr>
        <w:shd w:val="clear" w:color="auto" w:fill="FFFFFF"/>
        <w:spacing w:after="0" w:line="240" w:lineRule="auto"/>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rPr>
        <w:t>2019</w:t>
      </w:r>
      <w:r w:rsidR="007D1C15" w:rsidRPr="007D1C15">
        <w:rPr>
          <w:rFonts w:ascii="Times New Roman" w:eastAsia="Times New Roman" w:hAnsi="Times New Roman" w:cs="Times New Roman"/>
          <w:color w:val="000000"/>
          <w:sz w:val="28"/>
        </w:rPr>
        <w:t xml:space="preserve"> год - </w:t>
      </w:r>
      <w:r w:rsidR="00B025BF">
        <w:rPr>
          <w:rFonts w:ascii="Times New Roman" w:eastAsia="Times New Roman" w:hAnsi="Times New Roman" w:cs="Times New Roman"/>
          <w:color w:val="000000"/>
          <w:sz w:val="28"/>
        </w:rPr>
        <w:t>112572</w:t>
      </w:r>
      <w:r w:rsidR="007D1C15" w:rsidRPr="007D1C15">
        <w:rPr>
          <w:rFonts w:ascii="Times New Roman" w:eastAsia="Times New Roman" w:hAnsi="Times New Roman" w:cs="Times New Roman"/>
          <w:color w:val="000000"/>
          <w:sz w:val="28"/>
        </w:rPr>
        <w:t xml:space="preserve"> рублей</w:t>
      </w:r>
    </w:p>
    <w:p w:rsidR="007D1C15" w:rsidRPr="007D1C15" w:rsidRDefault="004113C2" w:rsidP="005D73F5">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rPr>
        <w:t xml:space="preserve">       </w:t>
      </w:r>
      <w:r w:rsidR="007D1C15" w:rsidRPr="007D1C15">
        <w:rPr>
          <w:rFonts w:ascii="Times New Roman" w:eastAsia="Times New Roman" w:hAnsi="Times New Roman" w:cs="Times New Roman"/>
          <w:color w:val="000000"/>
          <w:sz w:val="28"/>
        </w:rPr>
        <w:t>20</w:t>
      </w:r>
      <w:r>
        <w:rPr>
          <w:rFonts w:ascii="Times New Roman" w:eastAsia="Times New Roman" w:hAnsi="Times New Roman" w:cs="Times New Roman"/>
          <w:color w:val="000000"/>
          <w:sz w:val="28"/>
        </w:rPr>
        <w:t>20</w:t>
      </w:r>
      <w:r w:rsidR="007D1C15" w:rsidRPr="007D1C15">
        <w:rPr>
          <w:rFonts w:ascii="Times New Roman" w:eastAsia="Times New Roman" w:hAnsi="Times New Roman" w:cs="Times New Roman"/>
          <w:color w:val="000000"/>
          <w:sz w:val="28"/>
        </w:rPr>
        <w:t xml:space="preserve"> год - </w:t>
      </w:r>
      <w:r w:rsidR="00B025BF">
        <w:rPr>
          <w:rFonts w:ascii="Times New Roman" w:eastAsia="Times New Roman" w:hAnsi="Times New Roman" w:cs="Times New Roman"/>
          <w:color w:val="000000"/>
          <w:sz w:val="28"/>
        </w:rPr>
        <w:t>112572</w:t>
      </w:r>
      <w:r w:rsidR="007D1C15" w:rsidRPr="007D1C15">
        <w:rPr>
          <w:rFonts w:ascii="Times New Roman" w:eastAsia="Times New Roman" w:hAnsi="Times New Roman" w:cs="Times New Roman"/>
          <w:color w:val="000000"/>
          <w:sz w:val="28"/>
        </w:rPr>
        <w:t xml:space="preserve"> рублей.</w:t>
      </w:r>
    </w:p>
    <w:p w:rsidR="007D1C15" w:rsidRPr="007D1C15" w:rsidRDefault="007D1C15" w:rsidP="007D1C15">
      <w:pPr>
        <w:shd w:val="clear" w:color="auto" w:fill="FFFFFF"/>
        <w:spacing w:before="100" w:beforeAutospacing="1" w:after="120" w:line="240" w:lineRule="auto"/>
        <w:jc w:val="both"/>
        <w:rPr>
          <w:rFonts w:ascii="Arial" w:eastAsia="Times New Roman" w:hAnsi="Arial" w:cs="Arial"/>
          <w:color w:val="000000"/>
          <w:sz w:val="24"/>
          <w:szCs w:val="24"/>
        </w:rPr>
      </w:pPr>
      <w:r w:rsidRPr="007D1C15">
        <w:rPr>
          <w:rFonts w:ascii="Times New Roman" w:eastAsia="Times New Roman" w:hAnsi="Times New Roman" w:cs="Times New Roman"/>
          <w:color w:val="000000"/>
          <w:sz w:val="28"/>
        </w:rPr>
        <w:t>Указанные расходы подлежат ежегодному уточнению в рамках бюджетного цикла.</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Финансовое обеспечение Подпрограммы в части расходных обязательств ответственного исполнителя Подпрограммы осуществляется за счет бюджетных ассигнований местного бюджета, предусматриваемых в решении Собрания депутатов </w:t>
      </w:r>
      <w:r w:rsidR="0056357C">
        <w:rPr>
          <w:rFonts w:ascii="Times New Roman" w:eastAsia="Times New Roman" w:hAnsi="Times New Roman" w:cs="Times New Roman"/>
          <w:color w:val="000000"/>
          <w:sz w:val="28"/>
          <w:szCs w:val="28"/>
        </w:rPr>
        <w:t>Усланского</w:t>
      </w:r>
      <w:r w:rsidRPr="007D1C15">
        <w:rPr>
          <w:rFonts w:ascii="Times New Roman" w:eastAsia="Times New Roman" w:hAnsi="Times New Roman" w:cs="Times New Roman"/>
          <w:color w:val="000000"/>
          <w:sz w:val="28"/>
          <w:szCs w:val="28"/>
        </w:rPr>
        <w:t xml:space="preserve"> сельсовета Обоянского района о местном бюджете на очередной финансовый год и плановый период.</w:t>
      </w:r>
    </w:p>
    <w:p w:rsidR="007D1C15" w:rsidRPr="007D1C15" w:rsidRDefault="007D1C15" w:rsidP="007D1C15">
      <w:pPr>
        <w:shd w:val="clear" w:color="auto" w:fill="FFFFFF"/>
        <w:spacing w:before="100" w:beforeAutospacing="1" w:after="120" w:line="240" w:lineRule="auto"/>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Информация по ресурсному обеспечению Подпрограммы за счет средств местного бюджета по годам реализации Подпрограммы приведена в </w:t>
      </w:r>
      <w:r w:rsidRPr="007D1C15">
        <w:rPr>
          <w:rFonts w:ascii="Times New Roman" w:eastAsia="Times New Roman" w:hAnsi="Times New Roman" w:cs="Times New Roman"/>
          <w:color w:val="000000"/>
          <w:sz w:val="28"/>
        </w:rPr>
        <w:t>приложении № 3 </w:t>
      </w:r>
      <w:r w:rsidRPr="007D1C15">
        <w:rPr>
          <w:rFonts w:ascii="Times New Roman" w:eastAsia="Times New Roman" w:hAnsi="Times New Roman" w:cs="Times New Roman"/>
          <w:color w:val="000000"/>
          <w:sz w:val="28"/>
          <w:szCs w:val="28"/>
        </w:rPr>
        <w:t>к муниципальной программе.</w:t>
      </w:r>
    </w:p>
    <w:p w:rsidR="007D1C15" w:rsidRPr="007D1C15" w:rsidRDefault="007D1C15" w:rsidP="00B025BF">
      <w:pPr>
        <w:shd w:val="clear" w:color="auto" w:fill="FFFFFF"/>
        <w:spacing w:after="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V. Анализ рисков реализации подпрограммы и описание мер</w:t>
      </w:r>
    </w:p>
    <w:p w:rsidR="007D1C15" w:rsidRPr="007D1C15" w:rsidRDefault="007D1C15" w:rsidP="00B025BF">
      <w:pPr>
        <w:shd w:val="clear" w:color="auto" w:fill="FFFFFF"/>
        <w:spacing w:after="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управления рисками реализации подпрограммы</w:t>
      </w:r>
    </w:p>
    <w:p w:rsidR="007D1C15" w:rsidRPr="007D1C15" w:rsidRDefault="007D1C15"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lastRenderedPageBreak/>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следующие:</w:t>
      </w:r>
    </w:p>
    <w:p w:rsidR="007D1C15" w:rsidRPr="007D1C15" w:rsidRDefault="007D1C15"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1. Операционные риски, связанные с ошибками управления реализацией подпрограммы, в том числе отдельных ее исполнителей, неготовностью организационной инфраструктуры к решению задачи, поставленных подпрограммой, что может привести к нецелевому и/или неэффективному использованию бюджетных средств, невыполнению ряда мероприятий подпрограммы или задержке в их выполнении.</w:t>
      </w:r>
    </w:p>
    <w:p w:rsidR="007D1C15" w:rsidRPr="007D1C15" w:rsidRDefault="007D1C15"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xml:space="preserve">2. Риск финансового обеспечения, который связан с финансированием подпрограммы в неполном объеме, как за счет бюджетных, так и внебюджетных источников. Данный риск возникает по причине значительной продолжительности подпрограммы,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w:t>
      </w:r>
      <w:proofErr w:type="spellStart"/>
      <w:r w:rsidRPr="007D1C15">
        <w:rPr>
          <w:rFonts w:ascii="Times New Roman" w:eastAsia="Times New Roman" w:hAnsi="Times New Roman" w:cs="Times New Roman"/>
          <w:color w:val="000000"/>
          <w:sz w:val="28"/>
          <w:szCs w:val="28"/>
        </w:rPr>
        <w:t>бюджетирования</w:t>
      </w:r>
      <w:proofErr w:type="spellEnd"/>
      <w:r w:rsidRPr="007D1C15">
        <w:rPr>
          <w:rFonts w:ascii="Times New Roman" w:eastAsia="Times New Roman" w:hAnsi="Times New Roman" w:cs="Times New Roman"/>
          <w:color w:val="000000"/>
          <w:sz w:val="28"/>
          <w:szCs w:val="28"/>
        </w:rPr>
        <w:t xml:space="preserve"> в части обеспечения реализации подпрограммы за счет средств бюджетов, а также предусмотренные подпрограммой меры по созданию условий для привлечения средств внебюджетных источников, риск сбоев в реализации подпрограммы по причине недофинансирования можно считать умеренным.</w:t>
      </w:r>
    </w:p>
    <w:p w:rsidR="007D1C15" w:rsidRPr="007D1C15" w:rsidRDefault="007D1C15"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Реализации подпрограммы также угрожает риск, связанный с изменения внешней среды и которым невозможно управлять в рамках реализации подпрограммы. Это - риск ухудшения состояния экономики,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Такой риск для реализации программы может быть качественно оценен как высокий.</w:t>
      </w:r>
    </w:p>
    <w:p w:rsidR="007D1C15" w:rsidRDefault="007D1C15"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Меры управления рисками реализации подпрограммы основываются на том, что наибольшее отрицательное влияние из вышеперечисленных рисков на реализацию подпрограммы может оказать реализация риска ухудшения состояния экономики, который содержит угрозу срыва реализации подпрограммы.</w:t>
      </w:r>
    </w:p>
    <w:p w:rsidR="00B025BF" w:rsidRDefault="00B025BF"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p>
    <w:p w:rsidR="00B025BF" w:rsidRDefault="00B025BF"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p>
    <w:p w:rsidR="00B025BF" w:rsidRDefault="00B025BF" w:rsidP="007D1C15">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rPr>
      </w:pPr>
    </w:p>
    <w:p w:rsidR="00B025BF" w:rsidRDefault="00B025BF" w:rsidP="005D73F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5D73F5" w:rsidRPr="007D1C15" w:rsidRDefault="005D73F5" w:rsidP="005D73F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7D1C15" w:rsidRPr="007D1C15" w:rsidRDefault="007D1C15" w:rsidP="00B025BF">
      <w:pPr>
        <w:shd w:val="clear" w:color="auto" w:fill="FFFFFF"/>
        <w:spacing w:after="0" w:line="240" w:lineRule="auto"/>
        <w:jc w:val="right"/>
        <w:rPr>
          <w:rFonts w:ascii="Times New Roman" w:eastAsia="Times New Roman" w:hAnsi="Times New Roman" w:cs="Times New Roman"/>
          <w:color w:val="000000"/>
          <w:sz w:val="26"/>
          <w:szCs w:val="26"/>
        </w:rPr>
      </w:pPr>
      <w:r w:rsidRPr="007D1C15">
        <w:rPr>
          <w:rFonts w:ascii="Times New Roman" w:eastAsia="Times New Roman" w:hAnsi="Times New Roman" w:cs="Times New Roman"/>
          <w:color w:val="000000"/>
          <w:sz w:val="26"/>
          <w:szCs w:val="26"/>
        </w:rPr>
        <w:lastRenderedPageBreak/>
        <w:t>Приложение № 1</w:t>
      </w:r>
    </w:p>
    <w:p w:rsidR="007D1C15" w:rsidRPr="007D1C15" w:rsidRDefault="007D1C15" w:rsidP="00B025BF">
      <w:pPr>
        <w:shd w:val="clear" w:color="auto" w:fill="FFFFFF"/>
        <w:spacing w:after="0" w:line="240" w:lineRule="auto"/>
        <w:jc w:val="right"/>
        <w:rPr>
          <w:rFonts w:ascii="Times New Roman" w:eastAsia="Times New Roman" w:hAnsi="Times New Roman" w:cs="Times New Roman"/>
          <w:color w:val="000000"/>
          <w:sz w:val="26"/>
          <w:szCs w:val="26"/>
        </w:rPr>
      </w:pPr>
      <w:r w:rsidRPr="007D1C15">
        <w:rPr>
          <w:rFonts w:ascii="Times New Roman" w:eastAsia="Times New Roman" w:hAnsi="Times New Roman" w:cs="Times New Roman"/>
          <w:color w:val="000000"/>
          <w:sz w:val="26"/>
          <w:szCs w:val="26"/>
        </w:rPr>
        <w:t>к муниципальной программе "Обеспечение доступным</w:t>
      </w:r>
    </w:p>
    <w:p w:rsidR="007D1C15" w:rsidRPr="007D1C15" w:rsidRDefault="007D1C15" w:rsidP="00B025BF">
      <w:pPr>
        <w:shd w:val="clear" w:color="auto" w:fill="FFFFFF"/>
        <w:spacing w:after="0" w:line="240" w:lineRule="auto"/>
        <w:jc w:val="right"/>
        <w:rPr>
          <w:rFonts w:ascii="Times New Roman" w:eastAsia="Times New Roman" w:hAnsi="Times New Roman" w:cs="Times New Roman"/>
          <w:color w:val="000000"/>
          <w:sz w:val="26"/>
          <w:szCs w:val="26"/>
        </w:rPr>
      </w:pPr>
      <w:r w:rsidRPr="007D1C15">
        <w:rPr>
          <w:rFonts w:ascii="Times New Roman" w:eastAsia="Times New Roman" w:hAnsi="Times New Roman" w:cs="Times New Roman"/>
          <w:color w:val="000000"/>
          <w:sz w:val="26"/>
          <w:szCs w:val="26"/>
        </w:rPr>
        <w:t>и комфортным жильем и коммунальными услугами</w:t>
      </w:r>
    </w:p>
    <w:p w:rsidR="007D1C15" w:rsidRPr="007D1C15" w:rsidRDefault="007D1C15" w:rsidP="00B025BF">
      <w:pPr>
        <w:shd w:val="clear" w:color="auto" w:fill="FFFFFF"/>
        <w:spacing w:after="0" w:line="240" w:lineRule="auto"/>
        <w:jc w:val="right"/>
        <w:rPr>
          <w:rFonts w:ascii="Times New Roman" w:eastAsia="Times New Roman" w:hAnsi="Times New Roman" w:cs="Times New Roman"/>
          <w:color w:val="000000"/>
          <w:sz w:val="26"/>
          <w:szCs w:val="26"/>
        </w:rPr>
      </w:pPr>
      <w:r w:rsidRPr="007D1C15">
        <w:rPr>
          <w:rFonts w:ascii="Times New Roman" w:eastAsia="Times New Roman" w:hAnsi="Times New Roman" w:cs="Times New Roman"/>
          <w:color w:val="000000"/>
          <w:sz w:val="26"/>
          <w:szCs w:val="26"/>
        </w:rPr>
        <w:t>граждан в МО «</w:t>
      </w:r>
      <w:proofErr w:type="spellStart"/>
      <w:r w:rsidR="00DA0E84">
        <w:rPr>
          <w:rFonts w:ascii="Times New Roman" w:eastAsia="Times New Roman" w:hAnsi="Times New Roman" w:cs="Times New Roman"/>
          <w:color w:val="000000"/>
          <w:sz w:val="26"/>
          <w:szCs w:val="26"/>
        </w:rPr>
        <w:t>Усланский</w:t>
      </w:r>
      <w:proofErr w:type="spellEnd"/>
      <w:r w:rsidRPr="007D1C15">
        <w:rPr>
          <w:rFonts w:ascii="Times New Roman" w:eastAsia="Times New Roman" w:hAnsi="Times New Roman" w:cs="Times New Roman"/>
          <w:color w:val="000000"/>
          <w:sz w:val="26"/>
          <w:szCs w:val="26"/>
        </w:rPr>
        <w:t xml:space="preserve"> сельсовет»"</w:t>
      </w:r>
    </w:p>
    <w:p w:rsidR="007D1C15" w:rsidRPr="007D1C15" w:rsidRDefault="007D1C15" w:rsidP="007D1C15">
      <w:pPr>
        <w:shd w:val="clear" w:color="auto" w:fill="FFFFFF"/>
        <w:spacing w:before="100" w:beforeAutospacing="1" w:after="12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Сведения</w:t>
      </w:r>
      <w:r w:rsidRPr="007D1C15">
        <w:rPr>
          <w:rFonts w:ascii="Times New Roman" w:eastAsia="Times New Roman" w:hAnsi="Times New Roman" w:cs="Times New Roman"/>
          <w:color w:val="000000"/>
          <w:sz w:val="28"/>
          <w:szCs w:val="28"/>
        </w:rPr>
        <w:br/>
      </w:r>
      <w:r w:rsidRPr="007D1C15">
        <w:rPr>
          <w:rFonts w:ascii="Times New Roman" w:eastAsia="Times New Roman" w:hAnsi="Times New Roman" w:cs="Times New Roman"/>
          <w:b/>
          <w:bCs/>
          <w:color w:val="000000"/>
          <w:sz w:val="28"/>
        </w:rPr>
        <w:t>о показателях (индикаторах)</w:t>
      </w:r>
      <w:r w:rsidRPr="007D1C15">
        <w:rPr>
          <w:rFonts w:ascii="Times New Roman" w:eastAsia="Times New Roman" w:hAnsi="Times New Roman" w:cs="Times New Roman"/>
          <w:color w:val="000000"/>
          <w:sz w:val="28"/>
          <w:szCs w:val="28"/>
        </w:rPr>
        <w:t> </w:t>
      </w:r>
      <w:r w:rsidRPr="007D1C15">
        <w:rPr>
          <w:rFonts w:ascii="Times New Roman" w:eastAsia="Times New Roman" w:hAnsi="Times New Roman" w:cs="Times New Roman"/>
          <w:b/>
          <w:bCs/>
          <w:color w:val="000000"/>
          <w:sz w:val="28"/>
        </w:rPr>
        <w:t>муниципальной программы"Обеспечение доступным и комфортным жильем и коммунальными</w:t>
      </w:r>
      <w:r w:rsidRPr="007D1C15">
        <w:rPr>
          <w:rFonts w:ascii="Times New Roman" w:eastAsia="Times New Roman" w:hAnsi="Times New Roman" w:cs="Times New Roman"/>
          <w:color w:val="000000"/>
          <w:sz w:val="28"/>
          <w:szCs w:val="28"/>
        </w:rPr>
        <w:t> </w:t>
      </w:r>
      <w:r w:rsidRPr="007D1C15">
        <w:rPr>
          <w:rFonts w:ascii="Times New Roman" w:eastAsia="Times New Roman" w:hAnsi="Times New Roman" w:cs="Times New Roman"/>
          <w:b/>
          <w:bCs/>
          <w:color w:val="000000"/>
          <w:sz w:val="28"/>
        </w:rPr>
        <w:t>услугами граждан</w:t>
      </w:r>
      <w:r w:rsidRPr="007D1C15">
        <w:rPr>
          <w:rFonts w:ascii="Times New Roman" w:eastAsia="Times New Roman" w:hAnsi="Times New Roman" w:cs="Times New Roman"/>
          <w:color w:val="000000"/>
          <w:sz w:val="28"/>
          <w:szCs w:val="28"/>
        </w:rPr>
        <w:t> </w:t>
      </w:r>
      <w:r w:rsidRPr="007D1C15">
        <w:rPr>
          <w:rFonts w:ascii="Times New Roman" w:eastAsia="Times New Roman" w:hAnsi="Times New Roman" w:cs="Times New Roman"/>
          <w:b/>
          <w:bCs/>
          <w:color w:val="000000"/>
          <w:sz w:val="28"/>
        </w:rPr>
        <w:t>в</w:t>
      </w:r>
      <w:r w:rsidRPr="007D1C15">
        <w:rPr>
          <w:rFonts w:ascii="Times New Roman" w:eastAsia="Times New Roman" w:hAnsi="Times New Roman" w:cs="Times New Roman"/>
          <w:color w:val="000000"/>
          <w:sz w:val="28"/>
          <w:szCs w:val="28"/>
        </w:rPr>
        <w:t> </w:t>
      </w:r>
      <w:r w:rsidRPr="007D1C15">
        <w:rPr>
          <w:rFonts w:ascii="Times New Roman" w:eastAsia="Times New Roman" w:hAnsi="Times New Roman" w:cs="Times New Roman"/>
          <w:b/>
          <w:bCs/>
          <w:color w:val="000000"/>
          <w:sz w:val="28"/>
        </w:rPr>
        <w:t>МО</w:t>
      </w:r>
      <w:r w:rsidRPr="007D1C15">
        <w:rPr>
          <w:rFonts w:ascii="Times New Roman" w:eastAsia="Times New Roman" w:hAnsi="Times New Roman" w:cs="Times New Roman"/>
          <w:color w:val="000000"/>
          <w:sz w:val="28"/>
          <w:szCs w:val="28"/>
        </w:rPr>
        <w:t> </w:t>
      </w:r>
      <w:r w:rsidRPr="007D1C15">
        <w:rPr>
          <w:rFonts w:ascii="Times New Roman" w:eastAsia="Times New Roman" w:hAnsi="Times New Roman" w:cs="Times New Roman"/>
          <w:b/>
          <w:bCs/>
          <w:color w:val="000000"/>
          <w:sz w:val="28"/>
        </w:rPr>
        <w:t>«</w:t>
      </w:r>
      <w:proofErr w:type="spellStart"/>
      <w:r w:rsidR="00DA0E84">
        <w:rPr>
          <w:rFonts w:ascii="Times New Roman" w:eastAsia="Times New Roman" w:hAnsi="Times New Roman" w:cs="Times New Roman"/>
          <w:b/>
          <w:bCs/>
          <w:color w:val="000000"/>
          <w:sz w:val="28"/>
        </w:rPr>
        <w:t>Усланский</w:t>
      </w:r>
      <w:proofErr w:type="spellEnd"/>
      <w:r w:rsidRPr="007D1C15">
        <w:rPr>
          <w:rFonts w:ascii="Times New Roman" w:eastAsia="Times New Roman" w:hAnsi="Times New Roman" w:cs="Times New Roman"/>
          <w:b/>
          <w:bCs/>
          <w:color w:val="000000"/>
          <w:sz w:val="28"/>
        </w:rPr>
        <w:t xml:space="preserve"> сельсовет»" и ее</w:t>
      </w:r>
      <w:r w:rsidRPr="007D1C15">
        <w:rPr>
          <w:rFonts w:ascii="Times New Roman" w:eastAsia="Times New Roman" w:hAnsi="Times New Roman" w:cs="Times New Roman"/>
          <w:color w:val="000000"/>
          <w:sz w:val="28"/>
          <w:szCs w:val="28"/>
        </w:rPr>
        <w:t> </w:t>
      </w:r>
      <w:r w:rsidRPr="007D1C15">
        <w:rPr>
          <w:rFonts w:ascii="Times New Roman" w:eastAsia="Times New Roman" w:hAnsi="Times New Roman" w:cs="Times New Roman"/>
          <w:b/>
          <w:bCs/>
          <w:color w:val="000000"/>
          <w:sz w:val="28"/>
        </w:rPr>
        <w:t>подпрограммы и их значениях</w:t>
      </w:r>
    </w:p>
    <w:p w:rsidR="007D1C15" w:rsidRPr="007D1C15" w:rsidRDefault="007D1C15" w:rsidP="00B025BF">
      <w:pPr>
        <w:shd w:val="clear" w:color="auto" w:fill="FFFFFF"/>
        <w:spacing w:after="0" w:line="240" w:lineRule="auto"/>
        <w:jc w:val="center"/>
        <w:rPr>
          <w:rFonts w:ascii="Times New Roman" w:eastAsia="Times New Roman" w:hAnsi="Times New Roman" w:cs="Times New Roman"/>
          <w:color w:val="000000"/>
          <w:sz w:val="24"/>
          <w:szCs w:val="24"/>
        </w:rPr>
      </w:pPr>
      <w:r w:rsidRPr="007D1C15">
        <w:rPr>
          <w:rFonts w:ascii="Times New Roman" w:eastAsia="Times New Roman" w:hAnsi="Times New Roman" w:cs="Times New Roman"/>
          <w:b/>
          <w:bCs/>
          <w:color w:val="000000"/>
          <w:sz w:val="28"/>
        </w:rPr>
        <w:t>Муниципальная программа</w:t>
      </w:r>
    </w:p>
    <w:tbl>
      <w:tblPr>
        <w:tblW w:w="0" w:type="auto"/>
        <w:tblCellMar>
          <w:top w:w="15" w:type="dxa"/>
          <w:left w:w="15" w:type="dxa"/>
          <w:bottom w:w="15" w:type="dxa"/>
          <w:right w:w="15" w:type="dxa"/>
        </w:tblCellMar>
        <w:tblLook w:val="04A0"/>
      </w:tblPr>
      <w:tblGrid>
        <w:gridCol w:w="358"/>
        <w:gridCol w:w="4346"/>
        <w:gridCol w:w="1290"/>
        <w:gridCol w:w="1120"/>
        <w:gridCol w:w="1148"/>
        <w:gridCol w:w="1123"/>
      </w:tblGrid>
      <w:tr w:rsidR="007D1C15" w:rsidRPr="007D1C15" w:rsidTr="007D1C15">
        <w:tc>
          <w:tcPr>
            <w:tcW w:w="367" w:type="dxa"/>
            <w:tcBorders>
              <w:top w:val="single" w:sz="8" w:space="0" w:color="A9A9A9"/>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1</w:t>
            </w:r>
          </w:p>
        </w:tc>
        <w:tc>
          <w:tcPr>
            <w:tcW w:w="4460" w:type="dxa"/>
            <w:tcBorders>
              <w:top w:val="single" w:sz="8" w:space="0" w:color="A9A9A9"/>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2</w:t>
            </w:r>
          </w:p>
        </w:tc>
        <w:tc>
          <w:tcPr>
            <w:tcW w:w="1305" w:type="dxa"/>
            <w:tcBorders>
              <w:top w:val="single" w:sz="8" w:space="0" w:color="A9A9A9"/>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3</w:t>
            </w:r>
          </w:p>
        </w:tc>
        <w:tc>
          <w:tcPr>
            <w:tcW w:w="1155" w:type="dxa"/>
            <w:tcBorders>
              <w:top w:val="single" w:sz="8" w:space="0" w:color="A9A9A9"/>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4</w:t>
            </w:r>
          </w:p>
        </w:tc>
        <w:tc>
          <w:tcPr>
            <w:tcW w:w="1184" w:type="dxa"/>
            <w:tcBorders>
              <w:top w:val="single" w:sz="8" w:space="0" w:color="A9A9A9"/>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5</w:t>
            </w:r>
          </w:p>
        </w:tc>
        <w:tc>
          <w:tcPr>
            <w:tcW w:w="1155" w:type="dxa"/>
            <w:tcBorders>
              <w:top w:val="single" w:sz="8" w:space="0" w:color="A9A9A9"/>
              <w:left w:val="single" w:sz="8" w:space="0" w:color="A9A9A9"/>
              <w:bottom w:val="single" w:sz="8" w:space="0" w:color="A9A9A9"/>
              <w:right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6</w:t>
            </w:r>
          </w:p>
        </w:tc>
      </w:tr>
      <w:tr w:rsidR="007D1C15" w:rsidRPr="007D1C15" w:rsidTr="007D1C15">
        <w:tc>
          <w:tcPr>
            <w:tcW w:w="367"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1</w:t>
            </w:r>
          </w:p>
        </w:tc>
        <w:tc>
          <w:tcPr>
            <w:tcW w:w="4460"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Общая протяженность освещенных частей улиц муниципального образования, к общей протяженности улиц муниципального образования на конец года</w:t>
            </w:r>
          </w:p>
        </w:tc>
        <w:tc>
          <w:tcPr>
            <w:tcW w:w="1305"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процент</w:t>
            </w:r>
          </w:p>
        </w:tc>
        <w:tc>
          <w:tcPr>
            <w:tcW w:w="1155"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25</w:t>
            </w:r>
          </w:p>
        </w:tc>
        <w:tc>
          <w:tcPr>
            <w:tcW w:w="1184"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35</w:t>
            </w:r>
          </w:p>
        </w:tc>
        <w:tc>
          <w:tcPr>
            <w:tcW w:w="1155" w:type="dxa"/>
            <w:tcBorders>
              <w:left w:val="single" w:sz="8" w:space="0" w:color="A9A9A9"/>
              <w:bottom w:val="single" w:sz="8" w:space="0" w:color="A9A9A9"/>
              <w:right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45</w:t>
            </w:r>
          </w:p>
        </w:tc>
      </w:tr>
      <w:tr w:rsidR="007D1C15" w:rsidRPr="007D1C15" w:rsidTr="007D1C15">
        <w:tc>
          <w:tcPr>
            <w:tcW w:w="367"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2</w:t>
            </w:r>
          </w:p>
        </w:tc>
        <w:tc>
          <w:tcPr>
            <w:tcW w:w="4460"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Доля граждан, привлеченных к работам по благоустройству, от общего числа граждан, проживающих в муниципальном образовании</w:t>
            </w:r>
          </w:p>
        </w:tc>
        <w:tc>
          <w:tcPr>
            <w:tcW w:w="1305"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процент</w:t>
            </w:r>
          </w:p>
        </w:tc>
        <w:tc>
          <w:tcPr>
            <w:tcW w:w="1155"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40</w:t>
            </w:r>
          </w:p>
        </w:tc>
        <w:tc>
          <w:tcPr>
            <w:tcW w:w="1184"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60</w:t>
            </w:r>
          </w:p>
        </w:tc>
        <w:tc>
          <w:tcPr>
            <w:tcW w:w="1155" w:type="dxa"/>
            <w:tcBorders>
              <w:left w:val="single" w:sz="8" w:space="0" w:color="A9A9A9"/>
              <w:bottom w:val="single" w:sz="8" w:space="0" w:color="A9A9A9"/>
              <w:right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80</w:t>
            </w:r>
          </w:p>
        </w:tc>
      </w:tr>
      <w:tr w:rsidR="007D1C15" w:rsidRPr="007D1C15" w:rsidTr="007D1C15">
        <w:tc>
          <w:tcPr>
            <w:tcW w:w="367"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3</w:t>
            </w:r>
          </w:p>
        </w:tc>
        <w:tc>
          <w:tcPr>
            <w:tcW w:w="4460"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Доля привлеченных предприятий и организаций, расположенных на территории муниципального образования, к работам по благоустройству, от общего числа предприятий и организаций, расположенных на территории муниципального образования</w:t>
            </w:r>
          </w:p>
        </w:tc>
        <w:tc>
          <w:tcPr>
            <w:tcW w:w="1305"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процент</w:t>
            </w:r>
          </w:p>
        </w:tc>
        <w:tc>
          <w:tcPr>
            <w:tcW w:w="1155"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80</w:t>
            </w:r>
          </w:p>
        </w:tc>
        <w:tc>
          <w:tcPr>
            <w:tcW w:w="1184"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85</w:t>
            </w:r>
          </w:p>
        </w:tc>
        <w:tc>
          <w:tcPr>
            <w:tcW w:w="1155" w:type="dxa"/>
            <w:tcBorders>
              <w:left w:val="single" w:sz="8" w:space="0" w:color="A9A9A9"/>
              <w:bottom w:val="single" w:sz="8" w:space="0" w:color="A9A9A9"/>
              <w:right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95</w:t>
            </w:r>
          </w:p>
        </w:tc>
      </w:tr>
      <w:tr w:rsidR="007D1C15" w:rsidRPr="007D1C15" w:rsidTr="007D1C15">
        <w:tc>
          <w:tcPr>
            <w:tcW w:w="367"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4</w:t>
            </w:r>
          </w:p>
        </w:tc>
        <w:tc>
          <w:tcPr>
            <w:tcW w:w="4460"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Выполнение основных направлений благоустройства</w:t>
            </w:r>
          </w:p>
        </w:tc>
        <w:tc>
          <w:tcPr>
            <w:tcW w:w="1305"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процент</w:t>
            </w:r>
          </w:p>
        </w:tc>
        <w:tc>
          <w:tcPr>
            <w:tcW w:w="1155"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75</w:t>
            </w:r>
          </w:p>
        </w:tc>
        <w:tc>
          <w:tcPr>
            <w:tcW w:w="1184"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80</w:t>
            </w:r>
          </w:p>
        </w:tc>
        <w:tc>
          <w:tcPr>
            <w:tcW w:w="1155" w:type="dxa"/>
            <w:tcBorders>
              <w:left w:val="single" w:sz="8" w:space="0" w:color="A9A9A9"/>
              <w:bottom w:val="single" w:sz="8" w:space="0" w:color="A9A9A9"/>
              <w:right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85</w:t>
            </w:r>
          </w:p>
        </w:tc>
      </w:tr>
      <w:tr w:rsidR="007D1C15" w:rsidRPr="007D1C15" w:rsidTr="007D1C15">
        <w:tc>
          <w:tcPr>
            <w:tcW w:w="367"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color w:val="000000"/>
                <w:sz w:val="28"/>
              </w:rPr>
              <w:t>5</w:t>
            </w:r>
          </w:p>
        </w:tc>
        <w:tc>
          <w:tcPr>
            <w:tcW w:w="4460"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color w:val="000000"/>
                <w:sz w:val="28"/>
              </w:rPr>
              <w:t>Доля приобретенных материально-товарных ценностей (МТЦ) для резерва материально-технических ресурсов в целях оперативного устранения неисправностей и аварий на объектах жилищно-коммунального хозяйства в общем объеме запланированных к приобретению МТЦ, %.</w:t>
            </w:r>
          </w:p>
        </w:tc>
        <w:tc>
          <w:tcPr>
            <w:tcW w:w="1305"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color w:val="000000"/>
                <w:sz w:val="28"/>
              </w:rPr>
              <w:t>процент</w:t>
            </w:r>
          </w:p>
        </w:tc>
        <w:tc>
          <w:tcPr>
            <w:tcW w:w="1155"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color w:val="000000"/>
                <w:sz w:val="28"/>
              </w:rPr>
              <w:t>100</w:t>
            </w:r>
          </w:p>
        </w:tc>
        <w:tc>
          <w:tcPr>
            <w:tcW w:w="1184"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color w:val="000000"/>
                <w:sz w:val="28"/>
              </w:rPr>
              <w:t>100</w:t>
            </w:r>
          </w:p>
        </w:tc>
        <w:tc>
          <w:tcPr>
            <w:tcW w:w="1155" w:type="dxa"/>
            <w:tcBorders>
              <w:left w:val="single" w:sz="8" w:space="0" w:color="A9A9A9"/>
              <w:bottom w:val="single" w:sz="8" w:space="0" w:color="A9A9A9"/>
              <w:right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color w:val="000000"/>
                <w:sz w:val="28"/>
              </w:rPr>
              <w:t>100</w:t>
            </w:r>
          </w:p>
        </w:tc>
      </w:tr>
      <w:tr w:rsidR="007D1C15" w:rsidRPr="007D1C15" w:rsidTr="007D1C15">
        <w:tc>
          <w:tcPr>
            <w:tcW w:w="9629" w:type="dxa"/>
            <w:gridSpan w:val="6"/>
            <w:tcBorders>
              <w:left w:val="single" w:sz="8" w:space="0" w:color="A9A9A9"/>
              <w:bottom w:val="single" w:sz="8" w:space="0" w:color="A9A9A9"/>
              <w:right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Подпрограмма</w:t>
            </w:r>
          </w:p>
        </w:tc>
      </w:tr>
      <w:tr w:rsidR="007D1C15" w:rsidRPr="007D1C15" w:rsidTr="007D1C15">
        <w:tc>
          <w:tcPr>
            <w:tcW w:w="367"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6</w:t>
            </w:r>
          </w:p>
        </w:tc>
        <w:tc>
          <w:tcPr>
            <w:tcW w:w="4460"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 xml:space="preserve">Доля достигнутых целевых </w:t>
            </w:r>
            <w:r w:rsidRPr="007D1C15">
              <w:rPr>
                <w:rFonts w:ascii="Times New Roman" w:eastAsia="Times New Roman" w:hAnsi="Times New Roman" w:cs="Times New Roman"/>
                <w:sz w:val="28"/>
                <w:szCs w:val="28"/>
              </w:rPr>
              <w:lastRenderedPageBreak/>
              <w:t>показателей (индикаторов) муниципальной программы "Обеспечение доступным и комфортным жильем и коммунальными услугами граждан в МО «</w:t>
            </w:r>
            <w:proofErr w:type="spellStart"/>
            <w:r w:rsidR="00DA0E84">
              <w:rPr>
                <w:rFonts w:ascii="Times New Roman" w:eastAsia="Times New Roman" w:hAnsi="Times New Roman" w:cs="Times New Roman"/>
                <w:sz w:val="28"/>
                <w:szCs w:val="28"/>
              </w:rPr>
              <w:t>Усланский</w:t>
            </w:r>
            <w:proofErr w:type="spellEnd"/>
            <w:r w:rsidRPr="007D1C15">
              <w:rPr>
                <w:rFonts w:ascii="Times New Roman" w:eastAsia="Times New Roman" w:hAnsi="Times New Roman" w:cs="Times New Roman"/>
                <w:sz w:val="28"/>
                <w:szCs w:val="28"/>
              </w:rPr>
              <w:t xml:space="preserve"> сельсовет»" к общему количеству целевых показателей (индикаторов)</w:t>
            </w:r>
          </w:p>
        </w:tc>
        <w:tc>
          <w:tcPr>
            <w:tcW w:w="1305"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lastRenderedPageBreak/>
              <w:t>процент</w:t>
            </w:r>
          </w:p>
        </w:tc>
        <w:tc>
          <w:tcPr>
            <w:tcW w:w="1155"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100</w:t>
            </w:r>
          </w:p>
        </w:tc>
        <w:tc>
          <w:tcPr>
            <w:tcW w:w="1184"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100</w:t>
            </w:r>
          </w:p>
        </w:tc>
        <w:tc>
          <w:tcPr>
            <w:tcW w:w="1155" w:type="dxa"/>
            <w:tcBorders>
              <w:left w:val="single" w:sz="8" w:space="0" w:color="A9A9A9"/>
              <w:bottom w:val="single" w:sz="8" w:space="0" w:color="A9A9A9"/>
              <w:right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sz w:val="28"/>
                <w:szCs w:val="28"/>
              </w:rPr>
              <w:t>100</w:t>
            </w:r>
          </w:p>
        </w:tc>
      </w:tr>
    </w:tbl>
    <w:p w:rsidR="007D1C15" w:rsidRDefault="007D1C15" w:rsidP="00B025BF">
      <w:pPr>
        <w:shd w:val="clear" w:color="auto" w:fill="FFFFFF"/>
        <w:spacing w:after="0" w:line="240" w:lineRule="auto"/>
        <w:rPr>
          <w:rFonts w:ascii="yandex-sans" w:eastAsia="Times New Roman" w:hAnsi="yandex-sans" w:cs="Times New Roman"/>
          <w:color w:val="000000"/>
          <w:sz w:val="20"/>
          <w:szCs w:val="20"/>
        </w:rPr>
      </w:pPr>
      <w:r w:rsidRPr="007D1C15">
        <w:rPr>
          <w:rFonts w:ascii="yandex-sans" w:eastAsia="Times New Roman" w:hAnsi="yandex-sans" w:cs="Times New Roman"/>
          <w:color w:val="000000"/>
          <w:sz w:val="20"/>
          <w:szCs w:val="20"/>
        </w:rPr>
        <w:lastRenderedPageBreak/>
        <w:br/>
      </w:r>
    </w:p>
    <w:p w:rsidR="00234955" w:rsidRDefault="00234955" w:rsidP="00B025BF">
      <w:pPr>
        <w:shd w:val="clear" w:color="auto" w:fill="FFFFFF"/>
        <w:spacing w:after="0" w:line="240" w:lineRule="auto"/>
        <w:rPr>
          <w:rFonts w:ascii="yandex-sans" w:eastAsia="Times New Roman" w:hAnsi="yandex-sans" w:cs="Times New Roman"/>
          <w:color w:val="000000"/>
          <w:sz w:val="20"/>
          <w:szCs w:val="20"/>
        </w:rPr>
      </w:pPr>
    </w:p>
    <w:p w:rsidR="00234955" w:rsidRDefault="00234955" w:rsidP="00B025BF">
      <w:pPr>
        <w:shd w:val="clear" w:color="auto" w:fill="FFFFFF"/>
        <w:spacing w:after="0" w:line="240" w:lineRule="auto"/>
        <w:rPr>
          <w:rFonts w:ascii="yandex-sans" w:eastAsia="Times New Roman" w:hAnsi="yandex-sans" w:cs="Times New Roman"/>
          <w:color w:val="000000"/>
          <w:sz w:val="20"/>
          <w:szCs w:val="20"/>
        </w:rPr>
      </w:pPr>
    </w:p>
    <w:p w:rsidR="00234955" w:rsidRDefault="00234955" w:rsidP="007D1C15">
      <w:pPr>
        <w:shd w:val="clear" w:color="auto" w:fill="FFFFFF"/>
        <w:spacing w:line="240" w:lineRule="auto"/>
        <w:rPr>
          <w:rFonts w:ascii="yandex-sans" w:eastAsia="Times New Roman" w:hAnsi="yandex-sans" w:cs="Times New Roman"/>
          <w:color w:val="000000"/>
          <w:sz w:val="20"/>
          <w:szCs w:val="20"/>
        </w:rPr>
      </w:pPr>
    </w:p>
    <w:p w:rsidR="00234955" w:rsidRDefault="00234955" w:rsidP="00B025BF">
      <w:pPr>
        <w:shd w:val="clear" w:color="auto" w:fill="FFFFFF"/>
        <w:spacing w:after="0" w:line="240" w:lineRule="auto"/>
        <w:rPr>
          <w:rFonts w:ascii="yandex-sans" w:eastAsia="Times New Roman" w:hAnsi="yandex-sans" w:cs="Times New Roman"/>
          <w:color w:val="000000"/>
          <w:sz w:val="20"/>
          <w:szCs w:val="20"/>
        </w:rPr>
      </w:pPr>
    </w:p>
    <w:p w:rsidR="00234955" w:rsidRDefault="00234955" w:rsidP="007D1C15">
      <w:pPr>
        <w:shd w:val="clear" w:color="auto" w:fill="FFFFFF"/>
        <w:spacing w:line="240" w:lineRule="auto"/>
        <w:rPr>
          <w:rFonts w:ascii="yandex-sans" w:eastAsia="Times New Roman" w:hAnsi="yandex-sans" w:cs="Times New Roman"/>
          <w:color w:val="000000"/>
          <w:sz w:val="20"/>
          <w:szCs w:val="20"/>
        </w:rPr>
      </w:pPr>
    </w:p>
    <w:p w:rsidR="00234955" w:rsidRDefault="00234955" w:rsidP="007D1C15">
      <w:pPr>
        <w:shd w:val="clear" w:color="auto" w:fill="FFFFFF"/>
        <w:spacing w:line="240" w:lineRule="auto"/>
        <w:rPr>
          <w:rFonts w:ascii="yandex-sans" w:eastAsia="Times New Roman" w:hAnsi="yandex-sans" w:cs="Times New Roman"/>
          <w:color w:val="000000"/>
          <w:sz w:val="20"/>
          <w:szCs w:val="20"/>
        </w:rPr>
      </w:pPr>
    </w:p>
    <w:p w:rsidR="00234955" w:rsidRDefault="00234955" w:rsidP="007D1C15">
      <w:pPr>
        <w:shd w:val="clear" w:color="auto" w:fill="FFFFFF"/>
        <w:spacing w:line="240" w:lineRule="auto"/>
        <w:rPr>
          <w:rFonts w:ascii="yandex-sans" w:eastAsia="Times New Roman" w:hAnsi="yandex-sans" w:cs="Times New Roman"/>
          <w:color w:val="000000"/>
          <w:sz w:val="20"/>
          <w:szCs w:val="20"/>
        </w:rPr>
      </w:pPr>
    </w:p>
    <w:p w:rsidR="00234955" w:rsidRDefault="00234955" w:rsidP="007D1C15">
      <w:pPr>
        <w:shd w:val="clear" w:color="auto" w:fill="FFFFFF"/>
        <w:spacing w:line="240" w:lineRule="auto"/>
        <w:rPr>
          <w:rFonts w:ascii="yandex-sans" w:eastAsia="Times New Roman" w:hAnsi="yandex-sans" w:cs="Times New Roman"/>
          <w:color w:val="000000"/>
          <w:sz w:val="20"/>
          <w:szCs w:val="20"/>
        </w:rPr>
      </w:pPr>
    </w:p>
    <w:p w:rsidR="00234955" w:rsidRDefault="00234955" w:rsidP="007D1C15">
      <w:pPr>
        <w:shd w:val="clear" w:color="auto" w:fill="FFFFFF"/>
        <w:spacing w:line="240" w:lineRule="auto"/>
        <w:rPr>
          <w:rFonts w:ascii="yandex-sans" w:eastAsia="Times New Roman" w:hAnsi="yandex-sans" w:cs="Times New Roman"/>
          <w:color w:val="000000"/>
          <w:sz w:val="20"/>
          <w:szCs w:val="20"/>
        </w:rPr>
      </w:pPr>
    </w:p>
    <w:p w:rsidR="00234955" w:rsidRDefault="00234955" w:rsidP="007D1C15">
      <w:pPr>
        <w:shd w:val="clear" w:color="auto" w:fill="FFFFFF"/>
        <w:spacing w:line="240" w:lineRule="auto"/>
        <w:rPr>
          <w:rFonts w:ascii="yandex-sans" w:eastAsia="Times New Roman" w:hAnsi="yandex-sans" w:cs="Times New Roman"/>
          <w:color w:val="000000"/>
          <w:sz w:val="20"/>
          <w:szCs w:val="20"/>
        </w:rPr>
      </w:pPr>
    </w:p>
    <w:p w:rsidR="00234955" w:rsidRDefault="00234955" w:rsidP="007D1C15">
      <w:pPr>
        <w:shd w:val="clear" w:color="auto" w:fill="FFFFFF"/>
        <w:spacing w:line="240" w:lineRule="auto"/>
        <w:rPr>
          <w:rFonts w:ascii="yandex-sans" w:eastAsia="Times New Roman" w:hAnsi="yandex-sans" w:cs="Times New Roman"/>
          <w:color w:val="000000"/>
          <w:sz w:val="20"/>
          <w:szCs w:val="20"/>
        </w:rPr>
      </w:pPr>
    </w:p>
    <w:p w:rsidR="00234955" w:rsidRDefault="00234955" w:rsidP="007D1C15">
      <w:pPr>
        <w:shd w:val="clear" w:color="auto" w:fill="FFFFFF"/>
        <w:spacing w:line="240" w:lineRule="auto"/>
        <w:rPr>
          <w:rFonts w:ascii="yandex-sans" w:eastAsia="Times New Roman" w:hAnsi="yandex-sans" w:cs="Times New Roman"/>
          <w:color w:val="000000"/>
          <w:sz w:val="20"/>
          <w:szCs w:val="20"/>
        </w:rPr>
      </w:pPr>
    </w:p>
    <w:p w:rsidR="00B025BF" w:rsidRDefault="00B025BF" w:rsidP="007D1C15">
      <w:pPr>
        <w:shd w:val="clear" w:color="auto" w:fill="FFFFFF"/>
        <w:spacing w:line="240" w:lineRule="auto"/>
        <w:rPr>
          <w:rFonts w:ascii="yandex-sans" w:eastAsia="Times New Roman" w:hAnsi="yandex-sans" w:cs="Times New Roman"/>
          <w:color w:val="000000"/>
          <w:sz w:val="20"/>
          <w:szCs w:val="20"/>
        </w:rPr>
      </w:pPr>
    </w:p>
    <w:p w:rsidR="00B025BF" w:rsidRDefault="00B025BF" w:rsidP="007D1C15">
      <w:pPr>
        <w:shd w:val="clear" w:color="auto" w:fill="FFFFFF"/>
        <w:spacing w:line="240" w:lineRule="auto"/>
        <w:rPr>
          <w:rFonts w:ascii="yandex-sans" w:eastAsia="Times New Roman" w:hAnsi="yandex-sans" w:cs="Times New Roman"/>
          <w:color w:val="000000"/>
          <w:sz w:val="20"/>
          <w:szCs w:val="20"/>
        </w:rPr>
      </w:pPr>
    </w:p>
    <w:p w:rsidR="00B025BF" w:rsidRDefault="00B025BF" w:rsidP="007D1C15">
      <w:pPr>
        <w:shd w:val="clear" w:color="auto" w:fill="FFFFFF"/>
        <w:spacing w:line="240" w:lineRule="auto"/>
        <w:rPr>
          <w:rFonts w:ascii="yandex-sans" w:eastAsia="Times New Roman" w:hAnsi="yandex-sans" w:cs="Times New Roman"/>
          <w:color w:val="000000"/>
          <w:sz w:val="20"/>
          <w:szCs w:val="20"/>
        </w:rPr>
      </w:pPr>
    </w:p>
    <w:p w:rsidR="00B025BF" w:rsidRDefault="00B025BF" w:rsidP="007D1C15">
      <w:pPr>
        <w:shd w:val="clear" w:color="auto" w:fill="FFFFFF"/>
        <w:spacing w:line="240" w:lineRule="auto"/>
        <w:rPr>
          <w:rFonts w:ascii="yandex-sans" w:eastAsia="Times New Roman" w:hAnsi="yandex-sans" w:cs="Times New Roman"/>
          <w:color w:val="000000"/>
          <w:sz w:val="20"/>
          <w:szCs w:val="20"/>
        </w:rPr>
      </w:pPr>
    </w:p>
    <w:p w:rsidR="00B025BF" w:rsidRDefault="00B025BF" w:rsidP="007D1C15">
      <w:pPr>
        <w:shd w:val="clear" w:color="auto" w:fill="FFFFFF"/>
        <w:spacing w:line="240" w:lineRule="auto"/>
        <w:rPr>
          <w:rFonts w:ascii="yandex-sans" w:eastAsia="Times New Roman" w:hAnsi="yandex-sans" w:cs="Times New Roman"/>
          <w:color w:val="000000"/>
          <w:sz w:val="20"/>
          <w:szCs w:val="20"/>
        </w:rPr>
      </w:pPr>
    </w:p>
    <w:p w:rsidR="00B025BF" w:rsidRDefault="00B025BF" w:rsidP="007D1C15">
      <w:pPr>
        <w:shd w:val="clear" w:color="auto" w:fill="FFFFFF"/>
        <w:spacing w:line="240" w:lineRule="auto"/>
        <w:rPr>
          <w:rFonts w:ascii="yandex-sans" w:eastAsia="Times New Roman" w:hAnsi="yandex-sans" w:cs="Times New Roman"/>
          <w:color w:val="000000"/>
          <w:sz w:val="20"/>
          <w:szCs w:val="20"/>
        </w:rPr>
      </w:pPr>
    </w:p>
    <w:p w:rsidR="00B025BF" w:rsidRDefault="00B025BF" w:rsidP="007D1C15">
      <w:pPr>
        <w:shd w:val="clear" w:color="auto" w:fill="FFFFFF"/>
        <w:spacing w:line="240" w:lineRule="auto"/>
        <w:rPr>
          <w:rFonts w:ascii="yandex-sans" w:eastAsia="Times New Roman" w:hAnsi="yandex-sans" w:cs="Times New Roman"/>
          <w:color w:val="000000"/>
          <w:sz w:val="20"/>
          <w:szCs w:val="20"/>
        </w:rPr>
      </w:pPr>
    </w:p>
    <w:p w:rsidR="00B025BF" w:rsidRDefault="00B025BF" w:rsidP="007D1C15">
      <w:pPr>
        <w:shd w:val="clear" w:color="auto" w:fill="FFFFFF"/>
        <w:spacing w:line="240" w:lineRule="auto"/>
        <w:rPr>
          <w:rFonts w:ascii="yandex-sans" w:eastAsia="Times New Roman" w:hAnsi="yandex-sans" w:cs="Times New Roman"/>
          <w:color w:val="000000"/>
          <w:sz w:val="20"/>
          <w:szCs w:val="20"/>
        </w:rPr>
      </w:pPr>
    </w:p>
    <w:p w:rsidR="00B025BF" w:rsidRDefault="00B025BF" w:rsidP="007D1C15">
      <w:pPr>
        <w:shd w:val="clear" w:color="auto" w:fill="FFFFFF"/>
        <w:spacing w:line="240" w:lineRule="auto"/>
        <w:rPr>
          <w:rFonts w:ascii="yandex-sans" w:eastAsia="Times New Roman" w:hAnsi="yandex-sans" w:cs="Times New Roman"/>
          <w:color w:val="000000"/>
          <w:sz w:val="20"/>
          <w:szCs w:val="20"/>
        </w:rPr>
      </w:pPr>
    </w:p>
    <w:p w:rsidR="00B025BF" w:rsidRDefault="00B025BF" w:rsidP="007D1C15">
      <w:pPr>
        <w:shd w:val="clear" w:color="auto" w:fill="FFFFFF"/>
        <w:spacing w:line="240" w:lineRule="auto"/>
        <w:rPr>
          <w:rFonts w:ascii="yandex-sans" w:eastAsia="Times New Roman" w:hAnsi="yandex-sans" w:cs="Times New Roman"/>
          <w:color w:val="000000"/>
          <w:sz w:val="20"/>
          <w:szCs w:val="20"/>
        </w:rPr>
      </w:pPr>
    </w:p>
    <w:p w:rsidR="00B025BF" w:rsidRDefault="00B025BF" w:rsidP="007D1C15">
      <w:pPr>
        <w:shd w:val="clear" w:color="auto" w:fill="FFFFFF"/>
        <w:spacing w:line="240" w:lineRule="auto"/>
        <w:rPr>
          <w:rFonts w:ascii="yandex-sans" w:eastAsia="Times New Roman" w:hAnsi="yandex-sans" w:cs="Times New Roman"/>
          <w:color w:val="000000"/>
          <w:sz w:val="20"/>
          <w:szCs w:val="20"/>
        </w:rPr>
      </w:pPr>
    </w:p>
    <w:p w:rsidR="00B025BF" w:rsidRDefault="00B025BF" w:rsidP="007D1C15">
      <w:pPr>
        <w:shd w:val="clear" w:color="auto" w:fill="FFFFFF"/>
        <w:spacing w:line="240" w:lineRule="auto"/>
        <w:rPr>
          <w:rFonts w:ascii="yandex-sans" w:eastAsia="Times New Roman" w:hAnsi="yandex-sans" w:cs="Times New Roman"/>
          <w:color w:val="000000"/>
          <w:sz w:val="20"/>
          <w:szCs w:val="20"/>
        </w:rPr>
      </w:pPr>
    </w:p>
    <w:p w:rsidR="00B025BF" w:rsidRDefault="00B025BF" w:rsidP="007D1C15">
      <w:pPr>
        <w:shd w:val="clear" w:color="auto" w:fill="FFFFFF"/>
        <w:spacing w:line="240" w:lineRule="auto"/>
        <w:rPr>
          <w:rFonts w:ascii="yandex-sans" w:eastAsia="Times New Roman" w:hAnsi="yandex-sans" w:cs="Times New Roman"/>
          <w:color w:val="000000"/>
          <w:sz w:val="20"/>
          <w:szCs w:val="20"/>
        </w:rPr>
      </w:pPr>
    </w:p>
    <w:p w:rsidR="00B025BF" w:rsidRDefault="00B025BF" w:rsidP="007D1C15">
      <w:pPr>
        <w:shd w:val="clear" w:color="auto" w:fill="FFFFFF"/>
        <w:spacing w:line="240" w:lineRule="auto"/>
        <w:rPr>
          <w:rFonts w:ascii="yandex-sans" w:eastAsia="Times New Roman" w:hAnsi="yandex-sans" w:cs="Times New Roman"/>
          <w:color w:val="000000"/>
          <w:sz w:val="20"/>
          <w:szCs w:val="20"/>
        </w:rPr>
      </w:pPr>
    </w:p>
    <w:p w:rsidR="005D73F5" w:rsidRDefault="005D73F5" w:rsidP="007D1C15">
      <w:pPr>
        <w:shd w:val="clear" w:color="auto" w:fill="FFFFFF"/>
        <w:spacing w:line="240" w:lineRule="auto"/>
        <w:rPr>
          <w:rFonts w:ascii="yandex-sans" w:eastAsia="Times New Roman" w:hAnsi="yandex-sans" w:cs="Times New Roman"/>
          <w:color w:val="000000"/>
          <w:sz w:val="20"/>
          <w:szCs w:val="20"/>
        </w:rPr>
      </w:pPr>
    </w:p>
    <w:p w:rsidR="005D73F5" w:rsidRPr="007D1C15" w:rsidRDefault="005D73F5" w:rsidP="007D1C15">
      <w:pPr>
        <w:shd w:val="clear" w:color="auto" w:fill="FFFFFF"/>
        <w:spacing w:line="240" w:lineRule="auto"/>
        <w:rPr>
          <w:rFonts w:ascii="yandex-sans" w:eastAsia="Times New Roman" w:hAnsi="yandex-sans" w:cs="Times New Roman"/>
          <w:color w:val="000000"/>
          <w:sz w:val="20"/>
          <w:szCs w:val="20"/>
        </w:rPr>
      </w:pPr>
    </w:p>
    <w:p w:rsidR="007D1C15" w:rsidRPr="007D1C15" w:rsidRDefault="007D1C15" w:rsidP="00234955">
      <w:pPr>
        <w:shd w:val="clear" w:color="auto" w:fill="FFFFFF"/>
        <w:spacing w:after="0" w:line="240" w:lineRule="auto"/>
        <w:jc w:val="right"/>
        <w:rPr>
          <w:rFonts w:ascii="Times New Roman" w:eastAsia="Times New Roman" w:hAnsi="Times New Roman" w:cs="Times New Roman"/>
          <w:color w:val="000000"/>
          <w:sz w:val="26"/>
          <w:szCs w:val="26"/>
        </w:rPr>
      </w:pPr>
      <w:r w:rsidRPr="007D1C15">
        <w:rPr>
          <w:rFonts w:ascii="Times New Roman" w:eastAsia="Times New Roman" w:hAnsi="Times New Roman" w:cs="Times New Roman"/>
          <w:color w:val="000000"/>
          <w:sz w:val="26"/>
          <w:szCs w:val="26"/>
        </w:rPr>
        <w:lastRenderedPageBreak/>
        <w:t>Приложение N 2</w:t>
      </w:r>
    </w:p>
    <w:p w:rsidR="007D1C15" w:rsidRPr="007D1C15" w:rsidRDefault="007D1C15" w:rsidP="00234955">
      <w:pPr>
        <w:shd w:val="clear" w:color="auto" w:fill="FFFFFF"/>
        <w:spacing w:after="0" w:line="240" w:lineRule="auto"/>
        <w:jc w:val="right"/>
        <w:rPr>
          <w:rFonts w:ascii="Times New Roman" w:eastAsia="Times New Roman" w:hAnsi="Times New Roman" w:cs="Times New Roman"/>
          <w:color w:val="000000"/>
          <w:sz w:val="26"/>
          <w:szCs w:val="26"/>
        </w:rPr>
      </w:pPr>
      <w:r w:rsidRPr="007D1C15">
        <w:rPr>
          <w:rFonts w:ascii="Times New Roman" w:eastAsia="Times New Roman" w:hAnsi="Times New Roman" w:cs="Times New Roman"/>
          <w:color w:val="000000"/>
          <w:sz w:val="26"/>
          <w:szCs w:val="26"/>
        </w:rPr>
        <w:t>к муниципальной программе</w:t>
      </w:r>
    </w:p>
    <w:p w:rsidR="007D1C15" w:rsidRPr="007D1C15" w:rsidRDefault="007D1C15" w:rsidP="00234955">
      <w:pPr>
        <w:shd w:val="clear" w:color="auto" w:fill="FFFFFF"/>
        <w:spacing w:after="0" w:line="240" w:lineRule="auto"/>
        <w:jc w:val="right"/>
        <w:rPr>
          <w:rFonts w:ascii="Times New Roman" w:eastAsia="Times New Roman" w:hAnsi="Times New Roman" w:cs="Times New Roman"/>
          <w:color w:val="000000"/>
          <w:sz w:val="26"/>
          <w:szCs w:val="26"/>
        </w:rPr>
      </w:pPr>
      <w:bookmarkStart w:id="0" w:name="Par4546"/>
      <w:bookmarkEnd w:id="0"/>
      <w:r w:rsidRPr="007D1C15">
        <w:rPr>
          <w:rFonts w:ascii="Times New Roman" w:eastAsia="Times New Roman" w:hAnsi="Times New Roman" w:cs="Times New Roman"/>
          <w:color w:val="000000"/>
          <w:sz w:val="26"/>
          <w:szCs w:val="26"/>
        </w:rPr>
        <w:t>"Обеспечение доступным и комфортным</w:t>
      </w:r>
    </w:p>
    <w:p w:rsidR="007D1C15" w:rsidRPr="007D1C15" w:rsidRDefault="007D1C15" w:rsidP="00234955">
      <w:pPr>
        <w:shd w:val="clear" w:color="auto" w:fill="FFFFFF"/>
        <w:spacing w:after="0" w:line="240" w:lineRule="auto"/>
        <w:jc w:val="right"/>
        <w:rPr>
          <w:rFonts w:ascii="Times New Roman" w:eastAsia="Times New Roman" w:hAnsi="Times New Roman" w:cs="Times New Roman"/>
          <w:color w:val="000000"/>
          <w:sz w:val="26"/>
          <w:szCs w:val="26"/>
        </w:rPr>
      </w:pPr>
      <w:r w:rsidRPr="007D1C15">
        <w:rPr>
          <w:rFonts w:ascii="Times New Roman" w:eastAsia="Times New Roman" w:hAnsi="Times New Roman" w:cs="Times New Roman"/>
          <w:color w:val="000000"/>
          <w:sz w:val="26"/>
          <w:szCs w:val="26"/>
        </w:rPr>
        <w:t>жильем и коммунальными</w:t>
      </w:r>
    </w:p>
    <w:p w:rsidR="007D1C15" w:rsidRDefault="007D1C15" w:rsidP="00234955">
      <w:pPr>
        <w:shd w:val="clear" w:color="auto" w:fill="FFFFFF"/>
        <w:spacing w:after="0" w:line="240" w:lineRule="auto"/>
        <w:jc w:val="right"/>
        <w:rPr>
          <w:rFonts w:ascii="Times New Roman" w:eastAsia="Times New Roman" w:hAnsi="Times New Roman" w:cs="Times New Roman"/>
          <w:color w:val="000000"/>
          <w:sz w:val="26"/>
          <w:szCs w:val="26"/>
        </w:rPr>
      </w:pPr>
      <w:r w:rsidRPr="007D1C15">
        <w:rPr>
          <w:rFonts w:ascii="Times New Roman" w:eastAsia="Times New Roman" w:hAnsi="Times New Roman" w:cs="Times New Roman"/>
          <w:color w:val="000000"/>
          <w:sz w:val="26"/>
          <w:szCs w:val="26"/>
        </w:rPr>
        <w:t>услугами граждан в МО «</w:t>
      </w:r>
      <w:proofErr w:type="spellStart"/>
      <w:r w:rsidR="00DA0E84">
        <w:rPr>
          <w:rFonts w:ascii="Times New Roman" w:eastAsia="Times New Roman" w:hAnsi="Times New Roman" w:cs="Times New Roman"/>
          <w:color w:val="000000"/>
          <w:sz w:val="26"/>
          <w:szCs w:val="26"/>
        </w:rPr>
        <w:t>Усланский</w:t>
      </w:r>
      <w:proofErr w:type="spellEnd"/>
      <w:r w:rsidRPr="007D1C15">
        <w:rPr>
          <w:rFonts w:ascii="Times New Roman" w:eastAsia="Times New Roman" w:hAnsi="Times New Roman" w:cs="Times New Roman"/>
          <w:color w:val="000000"/>
          <w:sz w:val="26"/>
          <w:szCs w:val="26"/>
        </w:rPr>
        <w:t xml:space="preserve"> сельсовет»"</w:t>
      </w:r>
    </w:p>
    <w:p w:rsidR="009B08D7" w:rsidRPr="007D1C15" w:rsidRDefault="009B08D7" w:rsidP="00234955">
      <w:pPr>
        <w:shd w:val="clear" w:color="auto" w:fill="FFFFFF"/>
        <w:spacing w:after="0" w:line="240" w:lineRule="auto"/>
        <w:jc w:val="right"/>
        <w:rPr>
          <w:rFonts w:ascii="Times New Roman" w:eastAsia="Times New Roman" w:hAnsi="Times New Roman" w:cs="Times New Roman"/>
          <w:color w:val="000000"/>
          <w:sz w:val="26"/>
          <w:szCs w:val="26"/>
        </w:rPr>
      </w:pPr>
    </w:p>
    <w:p w:rsidR="007D1C15" w:rsidRPr="007D1C15" w:rsidRDefault="007D1C15" w:rsidP="00B025BF">
      <w:pPr>
        <w:shd w:val="clear" w:color="auto" w:fill="FFFFFF"/>
        <w:spacing w:after="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ПЕРЕЧЕНЬ</w:t>
      </w:r>
    </w:p>
    <w:p w:rsidR="007D1C15" w:rsidRPr="007D1C15" w:rsidRDefault="007D1C15" w:rsidP="00B025BF">
      <w:pPr>
        <w:shd w:val="clear" w:color="auto" w:fill="FFFFFF"/>
        <w:spacing w:after="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ОСНОВНЫХ МЕРОПРИЯТИЙ МУНИЦИПАЛЬНОЙ ПРОГРАММЫ</w:t>
      </w:r>
    </w:p>
    <w:p w:rsidR="007D1C15" w:rsidRPr="007D1C15" w:rsidRDefault="007D1C15" w:rsidP="00B025BF">
      <w:pPr>
        <w:shd w:val="clear" w:color="auto" w:fill="FFFFFF"/>
        <w:spacing w:after="0" w:line="240" w:lineRule="auto"/>
        <w:jc w:val="center"/>
        <w:rPr>
          <w:rFonts w:ascii="Times New Roman" w:eastAsia="Times New Roman" w:hAnsi="Times New Roman" w:cs="Times New Roman"/>
          <w:color w:val="000000"/>
          <w:sz w:val="28"/>
          <w:szCs w:val="28"/>
        </w:rPr>
      </w:pPr>
      <w:r w:rsidRPr="007D1C15">
        <w:rPr>
          <w:rFonts w:ascii="Times New Roman" w:eastAsia="Times New Roman" w:hAnsi="Times New Roman" w:cs="Times New Roman"/>
          <w:b/>
          <w:bCs/>
          <w:color w:val="000000"/>
          <w:sz w:val="28"/>
        </w:rPr>
        <w:t>"Обеспечение доступным и комфортным жильем и коммунальными</w:t>
      </w:r>
    </w:p>
    <w:p w:rsidR="007D1C15" w:rsidRDefault="007D1C15" w:rsidP="00B025BF">
      <w:pPr>
        <w:shd w:val="clear" w:color="auto" w:fill="FFFFFF"/>
        <w:spacing w:after="0" w:line="240" w:lineRule="auto"/>
        <w:jc w:val="center"/>
        <w:rPr>
          <w:rFonts w:ascii="Times New Roman" w:eastAsia="Times New Roman" w:hAnsi="Times New Roman" w:cs="Times New Roman"/>
          <w:b/>
          <w:bCs/>
          <w:color w:val="000000"/>
          <w:sz w:val="28"/>
        </w:rPr>
      </w:pPr>
      <w:r w:rsidRPr="007D1C15">
        <w:rPr>
          <w:rFonts w:ascii="Times New Roman" w:eastAsia="Times New Roman" w:hAnsi="Times New Roman" w:cs="Times New Roman"/>
          <w:b/>
          <w:bCs/>
          <w:color w:val="000000"/>
          <w:sz w:val="28"/>
        </w:rPr>
        <w:t>услугами граждан в МО «</w:t>
      </w:r>
      <w:proofErr w:type="spellStart"/>
      <w:r w:rsidR="00DA0E84">
        <w:rPr>
          <w:rFonts w:ascii="Times New Roman" w:eastAsia="Times New Roman" w:hAnsi="Times New Roman" w:cs="Times New Roman"/>
          <w:b/>
          <w:bCs/>
          <w:color w:val="000000"/>
          <w:sz w:val="28"/>
        </w:rPr>
        <w:t>Усланский</w:t>
      </w:r>
      <w:proofErr w:type="spellEnd"/>
      <w:r w:rsidRPr="007D1C15">
        <w:rPr>
          <w:rFonts w:ascii="Times New Roman" w:eastAsia="Times New Roman" w:hAnsi="Times New Roman" w:cs="Times New Roman"/>
          <w:b/>
          <w:bCs/>
          <w:color w:val="000000"/>
          <w:sz w:val="28"/>
        </w:rPr>
        <w:t xml:space="preserve"> сельсовет»"</w:t>
      </w:r>
    </w:p>
    <w:p w:rsidR="00B025BF" w:rsidRPr="007D1C15" w:rsidRDefault="00B025BF" w:rsidP="00B025BF">
      <w:pPr>
        <w:shd w:val="clear" w:color="auto" w:fill="FFFFFF"/>
        <w:spacing w:after="0" w:line="240" w:lineRule="auto"/>
        <w:jc w:val="center"/>
        <w:rPr>
          <w:rFonts w:ascii="Times New Roman" w:eastAsia="Times New Roman" w:hAnsi="Times New Roman" w:cs="Times New Roman"/>
          <w:color w:val="000000"/>
          <w:sz w:val="28"/>
          <w:szCs w:val="28"/>
        </w:rPr>
      </w:pPr>
    </w:p>
    <w:tbl>
      <w:tblPr>
        <w:tblW w:w="0" w:type="auto"/>
        <w:tblCellMar>
          <w:top w:w="15" w:type="dxa"/>
          <w:left w:w="15" w:type="dxa"/>
          <w:bottom w:w="15" w:type="dxa"/>
          <w:right w:w="15" w:type="dxa"/>
        </w:tblCellMar>
        <w:tblLook w:val="04A0"/>
      </w:tblPr>
      <w:tblGrid>
        <w:gridCol w:w="287"/>
        <w:gridCol w:w="1598"/>
        <w:gridCol w:w="1335"/>
        <w:gridCol w:w="961"/>
        <w:gridCol w:w="654"/>
        <w:gridCol w:w="1557"/>
        <w:gridCol w:w="1617"/>
        <w:gridCol w:w="1376"/>
      </w:tblGrid>
      <w:tr w:rsidR="007D1C15" w:rsidRPr="007D1C15" w:rsidTr="007D1C15">
        <w:tc>
          <w:tcPr>
            <w:tcW w:w="312" w:type="dxa"/>
            <w:vMerge w:val="restart"/>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N</w:t>
            </w:r>
          </w:p>
          <w:p w:rsidR="007D1C15" w:rsidRPr="007D1C15" w:rsidRDefault="007D1C15" w:rsidP="00B025BF">
            <w:pPr>
              <w:spacing w:after="0" w:line="240" w:lineRule="auto"/>
              <w:jc w:val="center"/>
              <w:rPr>
                <w:rFonts w:ascii="Times New Roman" w:eastAsia="Times New Roman" w:hAnsi="Times New Roman" w:cs="Times New Roman"/>
                <w:sz w:val="26"/>
                <w:szCs w:val="26"/>
              </w:rPr>
            </w:pPr>
            <w:proofErr w:type="spellStart"/>
            <w:r w:rsidRPr="007D1C15">
              <w:rPr>
                <w:rFonts w:ascii="Times New Roman" w:eastAsia="Times New Roman" w:hAnsi="Times New Roman" w:cs="Times New Roman"/>
                <w:sz w:val="26"/>
                <w:szCs w:val="26"/>
              </w:rPr>
              <w:t>п</w:t>
            </w:r>
            <w:proofErr w:type="spellEnd"/>
            <w:r w:rsidRPr="007D1C15">
              <w:rPr>
                <w:rFonts w:ascii="Times New Roman" w:eastAsia="Times New Roman" w:hAnsi="Times New Roman" w:cs="Times New Roman"/>
                <w:sz w:val="26"/>
                <w:szCs w:val="26"/>
              </w:rPr>
              <w:t>/</w:t>
            </w:r>
            <w:proofErr w:type="spellStart"/>
            <w:r w:rsidRPr="007D1C15">
              <w:rPr>
                <w:rFonts w:ascii="Times New Roman" w:eastAsia="Times New Roman" w:hAnsi="Times New Roman" w:cs="Times New Roman"/>
                <w:sz w:val="26"/>
                <w:szCs w:val="26"/>
              </w:rPr>
              <w:t>п</w:t>
            </w:r>
            <w:proofErr w:type="spellEnd"/>
          </w:p>
        </w:tc>
        <w:tc>
          <w:tcPr>
            <w:tcW w:w="2055" w:type="dxa"/>
            <w:vMerge w:val="restart"/>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Номер и наименование основного мероприятия</w:t>
            </w:r>
          </w:p>
        </w:tc>
        <w:tc>
          <w:tcPr>
            <w:tcW w:w="1462" w:type="dxa"/>
            <w:vMerge w:val="restart"/>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Ответственный исполнитель</w:t>
            </w:r>
          </w:p>
        </w:tc>
        <w:tc>
          <w:tcPr>
            <w:tcW w:w="1495" w:type="dxa"/>
            <w:gridSpan w:val="2"/>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Срок</w:t>
            </w:r>
          </w:p>
        </w:tc>
        <w:tc>
          <w:tcPr>
            <w:tcW w:w="1057" w:type="dxa"/>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Ожидаемый</w:t>
            </w:r>
          </w:p>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непосредственный результат (краткое описание</w:t>
            </w:r>
          </w:p>
        </w:tc>
        <w:tc>
          <w:tcPr>
            <w:tcW w:w="1149" w:type="dxa"/>
            <w:vMerge w:val="restart"/>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 xml:space="preserve">Последствия </w:t>
            </w:r>
            <w:proofErr w:type="spellStart"/>
            <w:r w:rsidRPr="007D1C15">
              <w:rPr>
                <w:rFonts w:ascii="Times New Roman" w:eastAsia="Times New Roman" w:hAnsi="Times New Roman" w:cs="Times New Roman"/>
                <w:sz w:val="26"/>
                <w:szCs w:val="26"/>
              </w:rPr>
              <w:t>нереализации</w:t>
            </w:r>
            <w:proofErr w:type="spellEnd"/>
            <w:r w:rsidRPr="007D1C15">
              <w:rPr>
                <w:rFonts w:ascii="Times New Roman" w:eastAsia="Times New Roman" w:hAnsi="Times New Roman" w:cs="Times New Roman"/>
                <w:sz w:val="26"/>
                <w:szCs w:val="26"/>
              </w:rPr>
              <w:t xml:space="preserve"> основного мероприятия</w:t>
            </w:r>
          </w:p>
        </w:tc>
        <w:tc>
          <w:tcPr>
            <w:tcW w:w="1476" w:type="dxa"/>
            <w:vMerge w:val="restart"/>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Связь с показателями</w:t>
            </w:r>
          </w:p>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муниципальной</w:t>
            </w:r>
          </w:p>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программы (подпрограммы)</w:t>
            </w:r>
          </w:p>
        </w:tc>
      </w:tr>
      <w:tr w:rsidR="007D1C15" w:rsidRPr="007D1C15" w:rsidTr="007D1C1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rPr>
                <w:rFonts w:ascii="Times New Roman" w:eastAsia="Times New Roman" w:hAnsi="Times New Roman" w:cs="Times New Roman"/>
                <w:sz w:val="26"/>
                <w:szCs w:val="26"/>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rPr>
                <w:rFonts w:ascii="Times New Roman" w:eastAsia="Times New Roman" w:hAnsi="Times New Roman" w:cs="Times New Roman"/>
                <w:sz w:val="26"/>
                <w:szCs w:val="26"/>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rPr>
                <w:rFonts w:ascii="Times New Roman" w:eastAsia="Times New Roman" w:hAnsi="Times New Roman" w:cs="Times New Roman"/>
                <w:sz w:val="26"/>
                <w:szCs w:val="26"/>
              </w:rPr>
            </w:pPr>
          </w:p>
        </w:tc>
        <w:tc>
          <w:tcPr>
            <w:tcW w:w="785" w:type="dxa"/>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начала реализации</w:t>
            </w:r>
          </w:p>
        </w:tc>
        <w:tc>
          <w:tcPr>
            <w:tcW w:w="710" w:type="dxa"/>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proofErr w:type="spellStart"/>
            <w:r w:rsidRPr="007D1C15">
              <w:rPr>
                <w:rFonts w:ascii="Times New Roman" w:eastAsia="Times New Roman" w:hAnsi="Times New Roman" w:cs="Times New Roman"/>
                <w:sz w:val="26"/>
                <w:szCs w:val="26"/>
              </w:rPr>
              <w:t>Оконча</w:t>
            </w:r>
            <w:proofErr w:type="spellEnd"/>
          </w:p>
          <w:p w:rsidR="007D1C15" w:rsidRPr="007D1C15" w:rsidRDefault="007D1C15" w:rsidP="00B025BF">
            <w:pPr>
              <w:spacing w:after="0" w:line="240" w:lineRule="auto"/>
              <w:jc w:val="center"/>
              <w:rPr>
                <w:rFonts w:ascii="Times New Roman" w:eastAsia="Times New Roman" w:hAnsi="Times New Roman" w:cs="Times New Roman"/>
                <w:sz w:val="26"/>
                <w:szCs w:val="26"/>
              </w:rPr>
            </w:pPr>
            <w:proofErr w:type="spellStart"/>
            <w:r w:rsidRPr="007D1C15">
              <w:rPr>
                <w:rFonts w:ascii="Times New Roman" w:eastAsia="Times New Roman" w:hAnsi="Times New Roman" w:cs="Times New Roman"/>
                <w:sz w:val="26"/>
                <w:szCs w:val="26"/>
              </w:rPr>
              <w:t>ния</w:t>
            </w:r>
            <w:proofErr w:type="spellEnd"/>
            <w:r w:rsidRPr="007D1C15">
              <w:rPr>
                <w:rFonts w:ascii="Times New Roman" w:eastAsia="Times New Roman" w:hAnsi="Times New Roman" w:cs="Times New Roman"/>
                <w:sz w:val="26"/>
                <w:szCs w:val="26"/>
              </w:rPr>
              <w:t xml:space="preserve"> </w:t>
            </w:r>
            <w:proofErr w:type="spellStart"/>
            <w:r w:rsidRPr="007D1C15">
              <w:rPr>
                <w:rFonts w:ascii="Times New Roman" w:eastAsia="Times New Roman" w:hAnsi="Times New Roman" w:cs="Times New Roman"/>
                <w:sz w:val="26"/>
                <w:szCs w:val="26"/>
              </w:rPr>
              <w:t>реализа</w:t>
            </w:r>
            <w:proofErr w:type="spellEnd"/>
          </w:p>
          <w:p w:rsidR="007D1C15" w:rsidRPr="007D1C15" w:rsidRDefault="007D1C15" w:rsidP="00B025BF">
            <w:pPr>
              <w:spacing w:after="0" w:line="240" w:lineRule="auto"/>
              <w:jc w:val="center"/>
              <w:rPr>
                <w:rFonts w:ascii="Times New Roman" w:eastAsia="Times New Roman" w:hAnsi="Times New Roman" w:cs="Times New Roman"/>
                <w:sz w:val="26"/>
                <w:szCs w:val="26"/>
              </w:rPr>
            </w:pPr>
            <w:proofErr w:type="spellStart"/>
            <w:r w:rsidRPr="007D1C15">
              <w:rPr>
                <w:rFonts w:ascii="Times New Roman" w:eastAsia="Times New Roman" w:hAnsi="Times New Roman" w:cs="Times New Roman"/>
                <w:sz w:val="26"/>
                <w:szCs w:val="26"/>
              </w:rPr>
              <w:t>ции</w:t>
            </w:r>
            <w:proofErr w:type="spellEnd"/>
          </w:p>
        </w:tc>
        <w:tc>
          <w:tcPr>
            <w:tcW w:w="0" w:type="auto"/>
            <w:vAlign w:val="center"/>
            <w:hideMark/>
          </w:tcPr>
          <w:p w:rsidR="007D1C15" w:rsidRPr="007D1C15" w:rsidRDefault="007D1C15" w:rsidP="00B025BF">
            <w:pPr>
              <w:spacing w:after="0" w:line="240" w:lineRule="auto"/>
              <w:rPr>
                <w:rFonts w:ascii="Times New Roman" w:eastAsia="Times New Roman" w:hAnsi="Times New Roman" w:cs="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rPr>
                <w:rFonts w:ascii="Times New Roman" w:eastAsia="Times New Roman" w:hAnsi="Times New Roman" w:cs="Times New Roman"/>
                <w:sz w:val="26"/>
                <w:szCs w:val="26"/>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rPr>
                <w:rFonts w:ascii="Times New Roman" w:eastAsia="Times New Roman" w:hAnsi="Times New Roman" w:cs="Times New Roman"/>
                <w:sz w:val="26"/>
                <w:szCs w:val="26"/>
              </w:rPr>
            </w:pPr>
          </w:p>
        </w:tc>
      </w:tr>
      <w:tr w:rsidR="007D1C15" w:rsidRPr="007D1C15" w:rsidTr="007D1C15">
        <w:tc>
          <w:tcPr>
            <w:tcW w:w="9012" w:type="dxa"/>
            <w:gridSpan w:val="8"/>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8"/>
                <w:szCs w:val="28"/>
              </w:rPr>
            </w:pPr>
            <w:r w:rsidRPr="007D1C15">
              <w:rPr>
                <w:rFonts w:ascii="Times New Roman" w:eastAsia="Times New Roman" w:hAnsi="Times New Roman" w:cs="Times New Roman"/>
                <w:b/>
                <w:bCs/>
                <w:sz w:val="28"/>
              </w:rPr>
              <w:t xml:space="preserve">Подпрограмма «Обеспечение качественными услугами ЖКХ населения </w:t>
            </w:r>
            <w:r w:rsidR="0056357C">
              <w:rPr>
                <w:rFonts w:ascii="Times New Roman" w:eastAsia="Times New Roman" w:hAnsi="Times New Roman" w:cs="Times New Roman"/>
                <w:b/>
                <w:bCs/>
                <w:sz w:val="28"/>
              </w:rPr>
              <w:t>Усланского</w:t>
            </w:r>
            <w:r w:rsidRPr="007D1C15">
              <w:rPr>
                <w:rFonts w:ascii="Times New Roman" w:eastAsia="Times New Roman" w:hAnsi="Times New Roman" w:cs="Times New Roman"/>
                <w:b/>
                <w:bCs/>
                <w:sz w:val="28"/>
              </w:rPr>
              <w:t xml:space="preserve"> сельсовета»</w:t>
            </w:r>
          </w:p>
        </w:tc>
      </w:tr>
      <w:tr w:rsidR="007D1C15" w:rsidRPr="007D1C15" w:rsidTr="007D1C15">
        <w:tc>
          <w:tcPr>
            <w:tcW w:w="312" w:type="dxa"/>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1</w:t>
            </w:r>
          </w:p>
        </w:tc>
        <w:tc>
          <w:tcPr>
            <w:tcW w:w="2055" w:type="dxa"/>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b/>
                <w:bCs/>
                <w:sz w:val="26"/>
              </w:rPr>
              <w:t>Основное мероприятие 1</w:t>
            </w:r>
            <w:r w:rsidRPr="007D1C15">
              <w:rPr>
                <w:rFonts w:ascii="Times New Roman" w:eastAsia="Times New Roman" w:hAnsi="Times New Roman" w:cs="Times New Roman"/>
                <w:color w:val="000000"/>
                <w:sz w:val="26"/>
              </w:rPr>
              <w:t>«Благоустройство территории»</w:t>
            </w:r>
          </w:p>
        </w:tc>
        <w:tc>
          <w:tcPr>
            <w:tcW w:w="1462" w:type="dxa"/>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 xml:space="preserve">Администрация </w:t>
            </w:r>
            <w:r w:rsidR="0056357C">
              <w:rPr>
                <w:rFonts w:ascii="Times New Roman" w:eastAsia="Times New Roman" w:hAnsi="Times New Roman" w:cs="Times New Roman"/>
                <w:sz w:val="26"/>
                <w:szCs w:val="26"/>
              </w:rPr>
              <w:t>Усланского</w:t>
            </w:r>
            <w:r w:rsidRPr="007D1C15">
              <w:rPr>
                <w:rFonts w:ascii="Times New Roman" w:eastAsia="Times New Roman" w:hAnsi="Times New Roman" w:cs="Times New Roman"/>
                <w:sz w:val="26"/>
                <w:szCs w:val="26"/>
              </w:rPr>
              <w:t xml:space="preserve"> сельсовета</w:t>
            </w:r>
          </w:p>
        </w:tc>
        <w:tc>
          <w:tcPr>
            <w:tcW w:w="785" w:type="dxa"/>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201</w:t>
            </w:r>
            <w:r w:rsidR="00583D5D">
              <w:rPr>
                <w:rFonts w:ascii="Times New Roman" w:eastAsia="Times New Roman" w:hAnsi="Times New Roman" w:cs="Times New Roman"/>
                <w:sz w:val="26"/>
                <w:szCs w:val="26"/>
              </w:rPr>
              <w:t>8</w:t>
            </w:r>
          </w:p>
        </w:tc>
        <w:tc>
          <w:tcPr>
            <w:tcW w:w="710" w:type="dxa"/>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20</w:t>
            </w:r>
            <w:r w:rsidR="00583D5D">
              <w:rPr>
                <w:rFonts w:ascii="Times New Roman" w:eastAsia="Times New Roman" w:hAnsi="Times New Roman" w:cs="Times New Roman"/>
                <w:sz w:val="26"/>
                <w:szCs w:val="26"/>
              </w:rPr>
              <w:t>20</w:t>
            </w:r>
          </w:p>
        </w:tc>
        <w:tc>
          <w:tcPr>
            <w:tcW w:w="1057" w:type="dxa"/>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Обеспечение комфортных условий проживания граждан</w:t>
            </w:r>
          </w:p>
        </w:tc>
        <w:tc>
          <w:tcPr>
            <w:tcW w:w="1149" w:type="dxa"/>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Снижение качества жизнедеятельности населения</w:t>
            </w:r>
          </w:p>
        </w:tc>
        <w:tc>
          <w:tcPr>
            <w:tcW w:w="1476" w:type="dxa"/>
            <w:tcBorders>
              <w:top w:val="single" w:sz="6" w:space="0" w:color="000000"/>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Обеспечивает достижение</w:t>
            </w:r>
          </w:p>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показателей муниципальной</w:t>
            </w:r>
          </w:p>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программы и показателей</w:t>
            </w:r>
          </w:p>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подпрограммы</w:t>
            </w:r>
          </w:p>
        </w:tc>
      </w:tr>
      <w:tr w:rsidR="007D1C15" w:rsidRPr="007D1C15" w:rsidTr="007D1C15">
        <w:tc>
          <w:tcPr>
            <w:tcW w:w="312" w:type="dxa"/>
            <w:tcBorders>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2</w:t>
            </w:r>
          </w:p>
        </w:tc>
        <w:tc>
          <w:tcPr>
            <w:tcW w:w="2055" w:type="dxa"/>
            <w:tcBorders>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b/>
                <w:bCs/>
                <w:sz w:val="26"/>
              </w:rPr>
              <w:t>Основное мероприятие 2</w:t>
            </w:r>
          </w:p>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«Поддержка коммунального хозяйства»</w:t>
            </w:r>
          </w:p>
        </w:tc>
        <w:tc>
          <w:tcPr>
            <w:tcW w:w="1462" w:type="dxa"/>
            <w:tcBorders>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 xml:space="preserve">Администрация </w:t>
            </w:r>
            <w:r w:rsidR="0056357C">
              <w:rPr>
                <w:rFonts w:ascii="Times New Roman" w:eastAsia="Times New Roman" w:hAnsi="Times New Roman" w:cs="Times New Roman"/>
                <w:sz w:val="26"/>
                <w:szCs w:val="26"/>
              </w:rPr>
              <w:t>Усланского</w:t>
            </w:r>
            <w:r w:rsidRPr="007D1C15">
              <w:rPr>
                <w:rFonts w:ascii="Times New Roman" w:eastAsia="Times New Roman" w:hAnsi="Times New Roman" w:cs="Times New Roman"/>
                <w:sz w:val="26"/>
                <w:szCs w:val="26"/>
              </w:rPr>
              <w:t xml:space="preserve"> сельсовета</w:t>
            </w:r>
          </w:p>
        </w:tc>
        <w:tc>
          <w:tcPr>
            <w:tcW w:w="785" w:type="dxa"/>
            <w:tcBorders>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201</w:t>
            </w:r>
            <w:r w:rsidR="00583D5D">
              <w:rPr>
                <w:rFonts w:ascii="Times New Roman" w:eastAsia="Times New Roman" w:hAnsi="Times New Roman" w:cs="Times New Roman"/>
                <w:sz w:val="26"/>
                <w:szCs w:val="26"/>
              </w:rPr>
              <w:t>8</w:t>
            </w:r>
          </w:p>
        </w:tc>
        <w:tc>
          <w:tcPr>
            <w:tcW w:w="710" w:type="dxa"/>
            <w:tcBorders>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20</w:t>
            </w:r>
            <w:r w:rsidR="00583D5D">
              <w:rPr>
                <w:rFonts w:ascii="Times New Roman" w:eastAsia="Times New Roman" w:hAnsi="Times New Roman" w:cs="Times New Roman"/>
                <w:sz w:val="26"/>
                <w:szCs w:val="26"/>
              </w:rPr>
              <w:t>20</w:t>
            </w:r>
          </w:p>
        </w:tc>
        <w:tc>
          <w:tcPr>
            <w:tcW w:w="1057" w:type="dxa"/>
            <w:tcBorders>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 xml:space="preserve">Создание безопасных условий эксплуатации объектов жилищно-коммунального хозяйства при предоставлении </w:t>
            </w:r>
            <w:r w:rsidRPr="007D1C15">
              <w:rPr>
                <w:rFonts w:ascii="Times New Roman" w:eastAsia="Times New Roman" w:hAnsi="Times New Roman" w:cs="Times New Roman"/>
                <w:sz w:val="26"/>
                <w:szCs w:val="26"/>
              </w:rPr>
              <w:lastRenderedPageBreak/>
              <w:t>коммунальных услуг</w:t>
            </w:r>
          </w:p>
        </w:tc>
        <w:tc>
          <w:tcPr>
            <w:tcW w:w="1149" w:type="dxa"/>
            <w:tcBorders>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lastRenderedPageBreak/>
              <w:t>Снижение качества жизнедеятельности населения</w:t>
            </w:r>
          </w:p>
        </w:tc>
        <w:tc>
          <w:tcPr>
            <w:tcW w:w="1476" w:type="dxa"/>
            <w:tcBorders>
              <w:left w:val="single" w:sz="6" w:space="0" w:color="000000"/>
              <w:bottom w:val="single" w:sz="6" w:space="0" w:color="000000"/>
              <w:right w:val="single" w:sz="6" w:space="0" w:color="000000"/>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Обеспечивает достижение</w:t>
            </w:r>
          </w:p>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показателей муниципальной</w:t>
            </w:r>
          </w:p>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программы и показателей</w:t>
            </w:r>
          </w:p>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подпрограммы</w:t>
            </w:r>
          </w:p>
        </w:tc>
      </w:tr>
    </w:tbl>
    <w:p w:rsidR="00234955" w:rsidRDefault="00234955" w:rsidP="00B025BF">
      <w:pPr>
        <w:shd w:val="clear" w:color="auto" w:fill="FFFFFF"/>
        <w:spacing w:after="0" w:line="240" w:lineRule="auto"/>
        <w:rPr>
          <w:rFonts w:ascii="Times New Roman" w:eastAsia="Times New Roman" w:hAnsi="Times New Roman" w:cs="Times New Roman"/>
          <w:color w:val="000000"/>
          <w:sz w:val="26"/>
          <w:szCs w:val="26"/>
        </w:rPr>
      </w:pPr>
      <w:bookmarkStart w:id="1" w:name="Par4794"/>
      <w:bookmarkStart w:id="2" w:name="Par4696"/>
      <w:bookmarkEnd w:id="1"/>
      <w:bookmarkEnd w:id="2"/>
    </w:p>
    <w:p w:rsidR="00234955" w:rsidRDefault="00234955" w:rsidP="00B025BF">
      <w:pPr>
        <w:shd w:val="clear" w:color="auto" w:fill="FFFFFF"/>
        <w:spacing w:after="0" w:line="240" w:lineRule="auto"/>
        <w:rPr>
          <w:rFonts w:ascii="Times New Roman" w:eastAsia="Times New Roman" w:hAnsi="Times New Roman" w:cs="Times New Roman"/>
          <w:color w:val="000000"/>
          <w:sz w:val="26"/>
          <w:szCs w:val="26"/>
        </w:rPr>
      </w:pPr>
    </w:p>
    <w:p w:rsidR="00234955" w:rsidRDefault="00234955" w:rsidP="00B025BF">
      <w:pPr>
        <w:shd w:val="clear" w:color="auto" w:fill="FFFFFF"/>
        <w:spacing w:after="0" w:line="240" w:lineRule="auto"/>
        <w:rPr>
          <w:rFonts w:ascii="Times New Roman" w:eastAsia="Times New Roman" w:hAnsi="Times New Roman" w:cs="Times New Roman"/>
          <w:color w:val="000000"/>
          <w:sz w:val="26"/>
          <w:szCs w:val="26"/>
        </w:rPr>
      </w:pPr>
    </w:p>
    <w:p w:rsidR="00234955" w:rsidRDefault="00234955" w:rsidP="00B025BF">
      <w:pPr>
        <w:shd w:val="clear" w:color="auto" w:fill="FFFFFF"/>
        <w:spacing w:after="0" w:line="240" w:lineRule="auto"/>
        <w:rPr>
          <w:rFonts w:ascii="Times New Roman" w:eastAsia="Times New Roman" w:hAnsi="Times New Roman" w:cs="Times New Roman"/>
          <w:color w:val="000000"/>
          <w:sz w:val="26"/>
          <w:szCs w:val="26"/>
        </w:rPr>
      </w:pPr>
    </w:p>
    <w:p w:rsidR="00234955" w:rsidRDefault="00234955" w:rsidP="007D1C15">
      <w:pPr>
        <w:shd w:val="clear" w:color="auto" w:fill="FFFFFF"/>
        <w:spacing w:before="100" w:beforeAutospacing="1" w:after="120" w:line="240" w:lineRule="auto"/>
        <w:rPr>
          <w:rFonts w:ascii="Times New Roman" w:eastAsia="Times New Roman" w:hAnsi="Times New Roman" w:cs="Times New Roman"/>
          <w:color w:val="000000"/>
          <w:sz w:val="26"/>
          <w:szCs w:val="26"/>
        </w:rPr>
      </w:pPr>
    </w:p>
    <w:p w:rsidR="00234955" w:rsidRDefault="00234955" w:rsidP="007D1C15">
      <w:pPr>
        <w:shd w:val="clear" w:color="auto" w:fill="FFFFFF"/>
        <w:spacing w:before="100" w:beforeAutospacing="1" w:after="120" w:line="240" w:lineRule="auto"/>
        <w:rPr>
          <w:rFonts w:ascii="Times New Roman" w:eastAsia="Times New Roman" w:hAnsi="Times New Roman" w:cs="Times New Roman"/>
          <w:color w:val="000000"/>
          <w:sz w:val="26"/>
          <w:szCs w:val="26"/>
        </w:rPr>
      </w:pPr>
    </w:p>
    <w:p w:rsidR="00234955" w:rsidRDefault="00234955" w:rsidP="007D1C15">
      <w:pPr>
        <w:shd w:val="clear" w:color="auto" w:fill="FFFFFF"/>
        <w:spacing w:before="100" w:beforeAutospacing="1" w:after="120" w:line="240" w:lineRule="auto"/>
        <w:rPr>
          <w:rFonts w:ascii="Times New Roman" w:eastAsia="Times New Roman" w:hAnsi="Times New Roman" w:cs="Times New Roman"/>
          <w:color w:val="000000"/>
          <w:sz w:val="26"/>
          <w:szCs w:val="26"/>
        </w:rPr>
      </w:pPr>
    </w:p>
    <w:p w:rsidR="00234955" w:rsidRDefault="00234955" w:rsidP="007D1C15">
      <w:pPr>
        <w:shd w:val="clear" w:color="auto" w:fill="FFFFFF"/>
        <w:spacing w:before="100" w:beforeAutospacing="1" w:after="120" w:line="240" w:lineRule="auto"/>
        <w:rPr>
          <w:rFonts w:ascii="Times New Roman" w:eastAsia="Times New Roman" w:hAnsi="Times New Roman" w:cs="Times New Roman"/>
          <w:color w:val="000000"/>
          <w:sz w:val="26"/>
          <w:szCs w:val="26"/>
        </w:rPr>
      </w:pPr>
    </w:p>
    <w:p w:rsidR="00234955" w:rsidRDefault="00234955" w:rsidP="007D1C15">
      <w:pPr>
        <w:shd w:val="clear" w:color="auto" w:fill="FFFFFF"/>
        <w:spacing w:before="100" w:beforeAutospacing="1" w:after="120" w:line="240" w:lineRule="auto"/>
        <w:rPr>
          <w:rFonts w:ascii="Times New Roman" w:eastAsia="Times New Roman" w:hAnsi="Times New Roman" w:cs="Times New Roman"/>
          <w:color w:val="000000"/>
          <w:sz w:val="26"/>
          <w:szCs w:val="26"/>
        </w:rPr>
      </w:pPr>
    </w:p>
    <w:p w:rsidR="00234955" w:rsidRDefault="00234955" w:rsidP="007D1C15">
      <w:pPr>
        <w:shd w:val="clear" w:color="auto" w:fill="FFFFFF"/>
        <w:spacing w:before="100" w:beforeAutospacing="1" w:after="120" w:line="240" w:lineRule="auto"/>
        <w:rPr>
          <w:rFonts w:ascii="Times New Roman" w:eastAsia="Times New Roman" w:hAnsi="Times New Roman" w:cs="Times New Roman"/>
          <w:color w:val="000000"/>
          <w:sz w:val="26"/>
          <w:szCs w:val="26"/>
        </w:rPr>
      </w:pPr>
    </w:p>
    <w:p w:rsidR="00234955" w:rsidRDefault="00234955" w:rsidP="007D1C15">
      <w:pPr>
        <w:shd w:val="clear" w:color="auto" w:fill="FFFFFF"/>
        <w:spacing w:before="100" w:beforeAutospacing="1" w:after="120" w:line="240" w:lineRule="auto"/>
        <w:rPr>
          <w:rFonts w:ascii="Times New Roman" w:eastAsia="Times New Roman" w:hAnsi="Times New Roman" w:cs="Times New Roman"/>
          <w:color w:val="000000"/>
          <w:sz w:val="26"/>
          <w:szCs w:val="26"/>
        </w:rPr>
      </w:pPr>
    </w:p>
    <w:p w:rsidR="00234955" w:rsidRDefault="00234955" w:rsidP="007D1C15">
      <w:pPr>
        <w:shd w:val="clear" w:color="auto" w:fill="FFFFFF"/>
        <w:spacing w:before="100" w:beforeAutospacing="1" w:after="120" w:line="240" w:lineRule="auto"/>
        <w:rPr>
          <w:rFonts w:ascii="Times New Roman" w:eastAsia="Times New Roman" w:hAnsi="Times New Roman" w:cs="Times New Roman"/>
          <w:color w:val="000000"/>
          <w:sz w:val="26"/>
          <w:szCs w:val="26"/>
        </w:rPr>
      </w:pPr>
    </w:p>
    <w:p w:rsidR="00234955" w:rsidRDefault="00234955" w:rsidP="007D1C15">
      <w:pPr>
        <w:shd w:val="clear" w:color="auto" w:fill="FFFFFF"/>
        <w:spacing w:before="100" w:beforeAutospacing="1" w:after="120" w:line="240" w:lineRule="auto"/>
        <w:rPr>
          <w:rFonts w:ascii="Times New Roman" w:eastAsia="Times New Roman" w:hAnsi="Times New Roman" w:cs="Times New Roman"/>
          <w:color w:val="000000"/>
          <w:sz w:val="26"/>
          <w:szCs w:val="26"/>
        </w:rPr>
      </w:pPr>
    </w:p>
    <w:p w:rsidR="00234955" w:rsidRDefault="00234955" w:rsidP="007D1C15">
      <w:pPr>
        <w:shd w:val="clear" w:color="auto" w:fill="FFFFFF"/>
        <w:spacing w:before="100" w:beforeAutospacing="1" w:after="120" w:line="240" w:lineRule="auto"/>
        <w:rPr>
          <w:rFonts w:ascii="Times New Roman" w:eastAsia="Times New Roman" w:hAnsi="Times New Roman" w:cs="Times New Roman"/>
          <w:color w:val="000000"/>
          <w:sz w:val="26"/>
          <w:szCs w:val="26"/>
        </w:rPr>
      </w:pPr>
    </w:p>
    <w:p w:rsidR="00234955" w:rsidRDefault="00234955" w:rsidP="007D1C15">
      <w:pPr>
        <w:shd w:val="clear" w:color="auto" w:fill="FFFFFF"/>
        <w:spacing w:before="100" w:beforeAutospacing="1" w:after="120" w:line="240" w:lineRule="auto"/>
        <w:rPr>
          <w:rFonts w:ascii="Times New Roman" w:eastAsia="Times New Roman" w:hAnsi="Times New Roman" w:cs="Times New Roman"/>
          <w:color w:val="000000"/>
          <w:sz w:val="26"/>
          <w:szCs w:val="26"/>
        </w:rPr>
      </w:pPr>
    </w:p>
    <w:p w:rsidR="00234955" w:rsidRDefault="00234955" w:rsidP="007D1C15">
      <w:pPr>
        <w:shd w:val="clear" w:color="auto" w:fill="FFFFFF"/>
        <w:spacing w:before="100" w:beforeAutospacing="1" w:after="120" w:line="240" w:lineRule="auto"/>
        <w:rPr>
          <w:rFonts w:ascii="Times New Roman" w:eastAsia="Times New Roman" w:hAnsi="Times New Roman" w:cs="Times New Roman"/>
          <w:color w:val="000000"/>
          <w:sz w:val="26"/>
          <w:szCs w:val="26"/>
        </w:rPr>
      </w:pPr>
    </w:p>
    <w:p w:rsidR="00234955" w:rsidRDefault="00234955" w:rsidP="007D1C15">
      <w:pPr>
        <w:shd w:val="clear" w:color="auto" w:fill="FFFFFF"/>
        <w:spacing w:before="100" w:beforeAutospacing="1" w:after="120" w:line="240" w:lineRule="auto"/>
        <w:rPr>
          <w:rFonts w:ascii="Times New Roman" w:eastAsia="Times New Roman" w:hAnsi="Times New Roman" w:cs="Times New Roman"/>
          <w:color w:val="000000"/>
          <w:sz w:val="26"/>
          <w:szCs w:val="26"/>
        </w:rPr>
      </w:pPr>
    </w:p>
    <w:p w:rsidR="00234955" w:rsidRDefault="00234955" w:rsidP="007D1C15">
      <w:pPr>
        <w:shd w:val="clear" w:color="auto" w:fill="FFFFFF"/>
        <w:spacing w:before="100" w:beforeAutospacing="1" w:after="120" w:line="240" w:lineRule="auto"/>
        <w:rPr>
          <w:rFonts w:ascii="Times New Roman" w:eastAsia="Times New Roman" w:hAnsi="Times New Roman" w:cs="Times New Roman"/>
          <w:color w:val="000000"/>
          <w:sz w:val="26"/>
          <w:szCs w:val="26"/>
        </w:rPr>
      </w:pPr>
    </w:p>
    <w:p w:rsidR="009B08D7" w:rsidRDefault="009B08D7" w:rsidP="007D1C15">
      <w:pPr>
        <w:shd w:val="clear" w:color="auto" w:fill="FFFFFF"/>
        <w:spacing w:before="100" w:beforeAutospacing="1" w:after="120" w:line="240" w:lineRule="auto"/>
        <w:rPr>
          <w:rFonts w:ascii="Times New Roman" w:eastAsia="Times New Roman" w:hAnsi="Times New Roman" w:cs="Times New Roman"/>
          <w:color w:val="000000"/>
          <w:sz w:val="26"/>
          <w:szCs w:val="26"/>
        </w:rPr>
      </w:pPr>
    </w:p>
    <w:p w:rsidR="00B025BF" w:rsidRDefault="00B025BF" w:rsidP="007D1C15">
      <w:pPr>
        <w:shd w:val="clear" w:color="auto" w:fill="FFFFFF"/>
        <w:spacing w:before="100" w:beforeAutospacing="1" w:after="120" w:line="240" w:lineRule="auto"/>
        <w:rPr>
          <w:rFonts w:ascii="Times New Roman" w:eastAsia="Times New Roman" w:hAnsi="Times New Roman" w:cs="Times New Roman"/>
          <w:color w:val="000000"/>
          <w:sz w:val="26"/>
          <w:szCs w:val="26"/>
        </w:rPr>
      </w:pPr>
    </w:p>
    <w:p w:rsidR="00B025BF" w:rsidRDefault="00B025BF" w:rsidP="007D1C15">
      <w:pPr>
        <w:shd w:val="clear" w:color="auto" w:fill="FFFFFF"/>
        <w:spacing w:before="100" w:beforeAutospacing="1" w:after="120" w:line="240" w:lineRule="auto"/>
        <w:rPr>
          <w:rFonts w:ascii="Times New Roman" w:eastAsia="Times New Roman" w:hAnsi="Times New Roman" w:cs="Times New Roman"/>
          <w:color w:val="000000"/>
          <w:sz w:val="26"/>
          <w:szCs w:val="26"/>
        </w:rPr>
      </w:pPr>
    </w:p>
    <w:p w:rsidR="00B025BF" w:rsidRDefault="00B025BF" w:rsidP="007D1C15">
      <w:pPr>
        <w:shd w:val="clear" w:color="auto" w:fill="FFFFFF"/>
        <w:spacing w:before="100" w:beforeAutospacing="1" w:after="120" w:line="240" w:lineRule="auto"/>
        <w:rPr>
          <w:rFonts w:ascii="Times New Roman" w:eastAsia="Times New Roman" w:hAnsi="Times New Roman" w:cs="Times New Roman"/>
          <w:color w:val="000000"/>
          <w:sz w:val="26"/>
          <w:szCs w:val="26"/>
        </w:rPr>
      </w:pPr>
    </w:p>
    <w:p w:rsidR="00B025BF" w:rsidRDefault="00B025BF" w:rsidP="007D1C15">
      <w:pPr>
        <w:shd w:val="clear" w:color="auto" w:fill="FFFFFF"/>
        <w:spacing w:before="100" w:beforeAutospacing="1" w:after="120" w:line="240" w:lineRule="auto"/>
        <w:rPr>
          <w:rFonts w:ascii="Times New Roman" w:eastAsia="Times New Roman" w:hAnsi="Times New Roman" w:cs="Times New Roman"/>
          <w:color w:val="000000"/>
          <w:sz w:val="26"/>
          <w:szCs w:val="26"/>
        </w:rPr>
      </w:pPr>
    </w:p>
    <w:p w:rsidR="00B025BF" w:rsidRDefault="00B025BF" w:rsidP="007D1C15">
      <w:pPr>
        <w:shd w:val="clear" w:color="auto" w:fill="FFFFFF"/>
        <w:spacing w:before="100" w:beforeAutospacing="1" w:after="120" w:line="240" w:lineRule="auto"/>
        <w:rPr>
          <w:rFonts w:ascii="Times New Roman" w:eastAsia="Times New Roman" w:hAnsi="Times New Roman" w:cs="Times New Roman"/>
          <w:color w:val="000000"/>
          <w:sz w:val="26"/>
          <w:szCs w:val="26"/>
        </w:rPr>
      </w:pPr>
    </w:p>
    <w:p w:rsidR="00B025BF" w:rsidRDefault="00B025BF" w:rsidP="007D1C15">
      <w:pPr>
        <w:shd w:val="clear" w:color="auto" w:fill="FFFFFF"/>
        <w:spacing w:before="100" w:beforeAutospacing="1" w:after="120" w:line="240" w:lineRule="auto"/>
        <w:rPr>
          <w:rFonts w:ascii="Times New Roman" w:eastAsia="Times New Roman" w:hAnsi="Times New Roman" w:cs="Times New Roman"/>
          <w:color w:val="000000"/>
          <w:sz w:val="26"/>
          <w:szCs w:val="26"/>
        </w:rPr>
      </w:pPr>
    </w:p>
    <w:p w:rsidR="00B025BF" w:rsidRDefault="00B025BF" w:rsidP="007D1C15">
      <w:pPr>
        <w:shd w:val="clear" w:color="auto" w:fill="FFFFFF"/>
        <w:spacing w:before="100" w:beforeAutospacing="1" w:after="120" w:line="240" w:lineRule="auto"/>
        <w:rPr>
          <w:rFonts w:ascii="Times New Roman" w:eastAsia="Times New Roman" w:hAnsi="Times New Roman" w:cs="Times New Roman"/>
          <w:color w:val="000000"/>
          <w:sz w:val="26"/>
          <w:szCs w:val="26"/>
        </w:rPr>
      </w:pPr>
    </w:p>
    <w:p w:rsidR="00234955" w:rsidRDefault="00234955" w:rsidP="00234955">
      <w:pPr>
        <w:shd w:val="clear" w:color="auto" w:fill="FFFFFF"/>
        <w:spacing w:after="120" w:line="240" w:lineRule="auto"/>
        <w:jc w:val="right"/>
        <w:rPr>
          <w:rFonts w:ascii="Times New Roman" w:eastAsia="Times New Roman" w:hAnsi="Times New Roman" w:cs="Times New Roman"/>
          <w:color w:val="000000"/>
          <w:sz w:val="26"/>
          <w:szCs w:val="26"/>
        </w:rPr>
      </w:pPr>
    </w:p>
    <w:p w:rsidR="007D1C15" w:rsidRPr="007D1C15" w:rsidRDefault="007D1C15" w:rsidP="00B025BF">
      <w:pPr>
        <w:shd w:val="clear" w:color="auto" w:fill="FFFFFF"/>
        <w:spacing w:after="0" w:line="240" w:lineRule="auto"/>
        <w:jc w:val="right"/>
        <w:rPr>
          <w:rFonts w:ascii="Times New Roman" w:eastAsia="Times New Roman" w:hAnsi="Times New Roman" w:cs="Times New Roman"/>
          <w:color w:val="000000"/>
          <w:sz w:val="26"/>
          <w:szCs w:val="26"/>
        </w:rPr>
      </w:pPr>
      <w:r w:rsidRPr="007D1C15">
        <w:rPr>
          <w:rFonts w:ascii="Times New Roman" w:eastAsia="Times New Roman" w:hAnsi="Times New Roman" w:cs="Times New Roman"/>
          <w:color w:val="000000"/>
          <w:sz w:val="26"/>
          <w:szCs w:val="26"/>
        </w:rPr>
        <w:t>Приложение № 3</w:t>
      </w:r>
    </w:p>
    <w:p w:rsidR="007D1C15" w:rsidRPr="007D1C15" w:rsidRDefault="007D1C15" w:rsidP="00B025BF">
      <w:pPr>
        <w:shd w:val="clear" w:color="auto" w:fill="FFFFFF"/>
        <w:spacing w:after="0" w:line="240" w:lineRule="auto"/>
        <w:jc w:val="right"/>
        <w:rPr>
          <w:rFonts w:ascii="Times New Roman" w:eastAsia="Times New Roman" w:hAnsi="Times New Roman" w:cs="Times New Roman"/>
          <w:color w:val="000000"/>
          <w:sz w:val="26"/>
          <w:szCs w:val="26"/>
        </w:rPr>
      </w:pPr>
      <w:r w:rsidRPr="007D1C15">
        <w:rPr>
          <w:rFonts w:ascii="Times New Roman" w:eastAsia="Times New Roman" w:hAnsi="Times New Roman" w:cs="Times New Roman"/>
          <w:color w:val="000000"/>
          <w:sz w:val="26"/>
          <w:szCs w:val="26"/>
        </w:rPr>
        <w:t>к муниципальной программе "Обеспечение доступным</w:t>
      </w:r>
    </w:p>
    <w:p w:rsidR="007D1C15" w:rsidRPr="007D1C15" w:rsidRDefault="007D1C15" w:rsidP="00B025BF">
      <w:pPr>
        <w:shd w:val="clear" w:color="auto" w:fill="FFFFFF"/>
        <w:spacing w:after="0" w:line="240" w:lineRule="auto"/>
        <w:jc w:val="right"/>
        <w:rPr>
          <w:rFonts w:ascii="Times New Roman" w:eastAsia="Times New Roman" w:hAnsi="Times New Roman" w:cs="Times New Roman"/>
          <w:color w:val="000000"/>
          <w:sz w:val="26"/>
          <w:szCs w:val="26"/>
        </w:rPr>
      </w:pPr>
      <w:r w:rsidRPr="007D1C15">
        <w:rPr>
          <w:rFonts w:ascii="Times New Roman" w:eastAsia="Times New Roman" w:hAnsi="Times New Roman" w:cs="Times New Roman"/>
          <w:color w:val="000000"/>
          <w:sz w:val="26"/>
          <w:szCs w:val="26"/>
        </w:rPr>
        <w:t>и комфортным жильем и коммунальными услугами</w:t>
      </w:r>
    </w:p>
    <w:p w:rsidR="007D1C15" w:rsidRDefault="007D1C15" w:rsidP="00B025BF">
      <w:pPr>
        <w:shd w:val="clear" w:color="auto" w:fill="FFFFFF"/>
        <w:spacing w:after="0" w:line="240" w:lineRule="auto"/>
        <w:jc w:val="right"/>
        <w:rPr>
          <w:rFonts w:ascii="Times New Roman" w:eastAsia="Times New Roman" w:hAnsi="Times New Roman" w:cs="Times New Roman"/>
          <w:color w:val="000000"/>
          <w:sz w:val="26"/>
          <w:szCs w:val="26"/>
        </w:rPr>
      </w:pPr>
      <w:r w:rsidRPr="007D1C15">
        <w:rPr>
          <w:rFonts w:ascii="Times New Roman" w:eastAsia="Times New Roman" w:hAnsi="Times New Roman" w:cs="Times New Roman"/>
          <w:color w:val="000000"/>
          <w:sz w:val="26"/>
          <w:szCs w:val="26"/>
        </w:rPr>
        <w:t>граждан в МО «</w:t>
      </w:r>
      <w:proofErr w:type="spellStart"/>
      <w:r w:rsidR="00DA0E84">
        <w:rPr>
          <w:rFonts w:ascii="Times New Roman" w:eastAsia="Times New Roman" w:hAnsi="Times New Roman" w:cs="Times New Roman"/>
          <w:color w:val="000000"/>
          <w:sz w:val="26"/>
          <w:szCs w:val="26"/>
        </w:rPr>
        <w:t>Усланский</w:t>
      </w:r>
      <w:proofErr w:type="spellEnd"/>
      <w:r w:rsidRPr="007D1C15">
        <w:rPr>
          <w:rFonts w:ascii="Times New Roman" w:eastAsia="Times New Roman" w:hAnsi="Times New Roman" w:cs="Times New Roman"/>
          <w:color w:val="000000"/>
          <w:sz w:val="26"/>
          <w:szCs w:val="26"/>
        </w:rPr>
        <w:t xml:space="preserve"> сельсовет»"</w:t>
      </w:r>
    </w:p>
    <w:p w:rsidR="00B025BF" w:rsidRPr="007D1C15" w:rsidRDefault="00B025BF" w:rsidP="00B025BF">
      <w:pPr>
        <w:shd w:val="clear" w:color="auto" w:fill="FFFFFF"/>
        <w:spacing w:after="0" w:line="240" w:lineRule="auto"/>
        <w:jc w:val="right"/>
        <w:rPr>
          <w:rFonts w:ascii="Times New Roman" w:eastAsia="Times New Roman" w:hAnsi="Times New Roman" w:cs="Times New Roman"/>
          <w:color w:val="000000"/>
          <w:sz w:val="26"/>
          <w:szCs w:val="26"/>
        </w:rPr>
      </w:pPr>
    </w:p>
    <w:p w:rsidR="007D1C15" w:rsidRDefault="007D1C15" w:rsidP="00B025BF">
      <w:pPr>
        <w:shd w:val="clear" w:color="auto" w:fill="FFFFFF"/>
        <w:spacing w:after="0" w:line="240" w:lineRule="auto"/>
        <w:jc w:val="center"/>
        <w:rPr>
          <w:rFonts w:ascii="Times New Roman" w:eastAsia="Times New Roman" w:hAnsi="Times New Roman" w:cs="Times New Roman"/>
          <w:b/>
          <w:bCs/>
          <w:color w:val="000000"/>
          <w:sz w:val="28"/>
        </w:rPr>
      </w:pPr>
      <w:r w:rsidRPr="007D1C15">
        <w:rPr>
          <w:rFonts w:ascii="Times New Roman" w:eastAsia="Times New Roman" w:hAnsi="Times New Roman" w:cs="Times New Roman"/>
          <w:b/>
          <w:bCs/>
          <w:color w:val="000000"/>
          <w:sz w:val="28"/>
        </w:rPr>
        <w:t>Ресурсное обеспечение и прогнозная (справочная) оценка расходов местного бюджета на реализацию целей муниципальной программы "Обеспечение доступным и комфортным жильем и коммунальными услугами граждан в МО «</w:t>
      </w:r>
      <w:proofErr w:type="spellStart"/>
      <w:r w:rsidR="00DA0E84">
        <w:rPr>
          <w:rFonts w:ascii="Times New Roman" w:eastAsia="Times New Roman" w:hAnsi="Times New Roman" w:cs="Times New Roman"/>
          <w:b/>
          <w:bCs/>
          <w:color w:val="000000"/>
          <w:sz w:val="28"/>
        </w:rPr>
        <w:t>Усланский</w:t>
      </w:r>
      <w:proofErr w:type="spellEnd"/>
      <w:r w:rsidRPr="007D1C15">
        <w:rPr>
          <w:rFonts w:ascii="Times New Roman" w:eastAsia="Times New Roman" w:hAnsi="Times New Roman" w:cs="Times New Roman"/>
          <w:b/>
          <w:bCs/>
          <w:color w:val="000000"/>
          <w:sz w:val="28"/>
        </w:rPr>
        <w:t xml:space="preserve"> сельсовет»"</w:t>
      </w:r>
    </w:p>
    <w:p w:rsidR="00B025BF" w:rsidRPr="007D1C15" w:rsidRDefault="00B025BF" w:rsidP="00B025BF">
      <w:pPr>
        <w:shd w:val="clear" w:color="auto" w:fill="FFFFFF"/>
        <w:spacing w:after="0" w:line="240" w:lineRule="auto"/>
        <w:jc w:val="center"/>
        <w:rPr>
          <w:rFonts w:ascii="Times New Roman" w:eastAsia="Times New Roman" w:hAnsi="Times New Roman" w:cs="Times New Roman"/>
          <w:color w:val="000000"/>
          <w:sz w:val="28"/>
          <w:szCs w:val="28"/>
        </w:rPr>
      </w:pPr>
    </w:p>
    <w:tbl>
      <w:tblPr>
        <w:tblW w:w="0" w:type="auto"/>
        <w:tblLayout w:type="fixed"/>
        <w:tblCellMar>
          <w:top w:w="15" w:type="dxa"/>
          <w:left w:w="15" w:type="dxa"/>
          <w:bottom w:w="15" w:type="dxa"/>
          <w:right w:w="15" w:type="dxa"/>
        </w:tblCellMar>
        <w:tblLook w:val="04A0"/>
      </w:tblPr>
      <w:tblGrid>
        <w:gridCol w:w="1433"/>
        <w:gridCol w:w="1668"/>
        <w:gridCol w:w="1393"/>
        <w:gridCol w:w="1475"/>
        <w:gridCol w:w="992"/>
        <w:gridCol w:w="909"/>
        <w:gridCol w:w="726"/>
        <w:gridCol w:w="775"/>
      </w:tblGrid>
      <w:tr w:rsidR="007D1C15" w:rsidRPr="007D1C15" w:rsidTr="00E943B8">
        <w:tc>
          <w:tcPr>
            <w:tcW w:w="1433" w:type="dxa"/>
            <w:vMerge w:val="restart"/>
            <w:tcBorders>
              <w:top w:val="single" w:sz="8" w:space="0" w:color="A9A9A9"/>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Статус</w:t>
            </w:r>
          </w:p>
        </w:tc>
        <w:tc>
          <w:tcPr>
            <w:tcW w:w="1668" w:type="dxa"/>
            <w:vMerge w:val="restart"/>
            <w:tcBorders>
              <w:top w:val="single" w:sz="8" w:space="0" w:color="A9A9A9"/>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Наименование муниципальной программы, подпрограммы</w:t>
            </w:r>
          </w:p>
        </w:tc>
        <w:tc>
          <w:tcPr>
            <w:tcW w:w="1393" w:type="dxa"/>
            <w:vMerge w:val="restart"/>
            <w:tcBorders>
              <w:top w:val="single" w:sz="8" w:space="0" w:color="A9A9A9"/>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 xml:space="preserve">Ответствен </w:t>
            </w:r>
            <w:proofErr w:type="spellStart"/>
            <w:r w:rsidRPr="007D1C15">
              <w:rPr>
                <w:rFonts w:ascii="Times New Roman" w:eastAsia="Times New Roman" w:hAnsi="Times New Roman" w:cs="Times New Roman"/>
                <w:sz w:val="26"/>
                <w:szCs w:val="26"/>
              </w:rPr>
              <w:t>ный</w:t>
            </w:r>
            <w:proofErr w:type="spellEnd"/>
            <w:r w:rsidRPr="007D1C15">
              <w:rPr>
                <w:rFonts w:ascii="Times New Roman" w:eastAsia="Times New Roman" w:hAnsi="Times New Roman" w:cs="Times New Roman"/>
                <w:sz w:val="26"/>
                <w:szCs w:val="26"/>
              </w:rPr>
              <w:t xml:space="preserve"> исполнитель, </w:t>
            </w:r>
            <w:proofErr w:type="spellStart"/>
            <w:r w:rsidRPr="007D1C15">
              <w:rPr>
                <w:rFonts w:ascii="Times New Roman" w:eastAsia="Times New Roman" w:hAnsi="Times New Roman" w:cs="Times New Roman"/>
                <w:sz w:val="26"/>
                <w:szCs w:val="26"/>
              </w:rPr>
              <w:t>соисполни</w:t>
            </w:r>
            <w:proofErr w:type="spellEnd"/>
            <w:r w:rsidRPr="007D1C15">
              <w:rPr>
                <w:rFonts w:ascii="Times New Roman" w:eastAsia="Times New Roman" w:hAnsi="Times New Roman" w:cs="Times New Roman"/>
                <w:sz w:val="26"/>
                <w:szCs w:val="26"/>
              </w:rPr>
              <w:t xml:space="preserve"> </w:t>
            </w:r>
            <w:proofErr w:type="spellStart"/>
            <w:r w:rsidRPr="007D1C15">
              <w:rPr>
                <w:rFonts w:ascii="Times New Roman" w:eastAsia="Times New Roman" w:hAnsi="Times New Roman" w:cs="Times New Roman"/>
                <w:sz w:val="26"/>
                <w:szCs w:val="26"/>
              </w:rPr>
              <w:t>тели</w:t>
            </w:r>
            <w:proofErr w:type="spellEnd"/>
          </w:p>
        </w:tc>
        <w:tc>
          <w:tcPr>
            <w:tcW w:w="1475" w:type="dxa"/>
            <w:vMerge w:val="restart"/>
            <w:tcBorders>
              <w:top w:val="single" w:sz="8" w:space="0" w:color="A9A9A9"/>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proofErr w:type="spellStart"/>
            <w:r w:rsidRPr="007D1C15">
              <w:rPr>
                <w:rFonts w:ascii="Times New Roman" w:eastAsia="Times New Roman" w:hAnsi="Times New Roman" w:cs="Times New Roman"/>
                <w:sz w:val="26"/>
                <w:szCs w:val="26"/>
              </w:rPr>
              <w:t>Источни</w:t>
            </w:r>
            <w:proofErr w:type="spellEnd"/>
            <w:r w:rsidRPr="007D1C15">
              <w:rPr>
                <w:rFonts w:ascii="Times New Roman" w:eastAsia="Times New Roman" w:hAnsi="Times New Roman" w:cs="Times New Roman"/>
                <w:sz w:val="26"/>
                <w:szCs w:val="26"/>
              </w:rPr>
              <w:t xml:space="preserve"> </w:t>
            </w:r>
            <w:proofErr w:type="spellStart"/>
            <w:r w:rsidRPr="007D1C15">
              <w:rPr>
                <w:rFonts w:ascii="Times New Roman" w:eastAsia="Times New Roman" w:hAnsi="Times New Roman" w:cs="Times New Roman"/>
                <w:sz w:val="26"/>
                <w:szCs w:val="26"/>
              </w:rPr>
              <w:t>ки</w:t>
            </w:r>
            <w:proofErr w:type="spellEnd"/>
            <w:r w:rsidRPr="007D1C15">
              <w:rPr>
                <w:rFonts w:ascii="Times New Roman" w:eastAsia="Times New Roman" w:hAnsi="Times New Roman" w:cs="Times New Roman"/>
                <w:sz w:val="26"/>
                <w:szCs w:val="26"/>
              </w:rPr>
              <w:t xml:space="preserve"> финансирования</w:t>
            </w:r>
          </w:p>
        </w:tc>
        <w:tc>
          <w:tcPr>
            <w:tcW w:w="3402" w:type="dxa"/>
            <w:gridSpan w:val="4"/>
            <w:tcBorders>
              <w:top w:val="single" w:sz="8" w:space="0" w:color="A9A9A9"/>
              <w:left w:val="single" w:sz="8" w:space="0" w:color="A9A9A9"/>
              <w:bottom w:val="single" w:sz="8" w:space="0" w:color="A9A9A9"/>
              <w:right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Оценка расходов (рублей)</w:t>
            </w:r>
          </w:p>
        </w:tc>
      </w:tr>
      <w:tr w:rsidR="007D1C15" w:rsidRPr="007D1C15" w:rsidTr="00E943B8">
        <w:tc>
          <w:tcPr>
            <w:tcW w:w="1433" w:type="dxa"/>
            <w:vMerge/>
            <w:tcBorders>
              <w:top w:val="single" w:sz="8" w:space="0" w:color="A9A9A9"/>
              <w:left w:val="single" w:sz="8" w:space="0" w:color="A9A9A9"/>
              <w:bottom w:val="single" w:sz="8" w:space="0" w:color="A9A9A9"/>
            </w:tcBorders>
            <w:vAlign w:val="center"/>
            <w:hideMark/>
          </w:tcPr>
          <w:p w:rsidR="007D1C15" w:rsidRPr="007D1C15" w:rsidRDefault="007D1C15" w:rsidP="00B025BF">
            <w:pPr>
              <w:spacing w:after="0" w:line="240" w:lineRule="auto"/>
              <w:rPr>
                <w:rFonts w:ascii="Times New Roman" w:eastAsia="Times New Roman" w:hAnsi="Times New Roman" w:cs="Times New Roman"/>
                <w:sz w:val="26"/>
                <w:szCs w:val="26"/>
              </w:rPr>
            </w:pPr>
          </w:p>
        </w:tc>
        <w:tc>
          <w:tcPr>
            <w:tcW w:w="1668" w:type="dxa"/>
            <w:vMerge/>
            <w:tcBorders>
              <w:top w:val="single" w:sz="8" w:space="0" w:color="A9A9A9"/>
              <w:left w:val="single" w:sz="8" w:space="0" w:color="A9A9A9"/>
              <w:bottom w:val="single" w:sz="8" w:space="0" w:color="A9A9A9"/>
            </w:tcBorders>
            <w:vAlign w:val="center"/>
            <w:hideMark/>
          </w:tcPr>
          <w:p w:rsidR="007D1C15" w:rsidRPr="007D1C15" w:rsidRDefault="007D1C15" w:rsidP="00B025BF">
            <w:pPr>
              <w:spacing w:after="0" w:line="240" w:lineRule="auto"/>
              <w:rPr>
                <w:rFonts w:ascii="Times New Roman" w:eastAsia="Times New Roman" w:hAnsi="Times New Roman" w:cs="Times New Roman"/>
                <w:sz w:val="26"/>
                <w:szCs w:val="26"/>
              </w:rPr>
            </w:pPr>
          </w:p>
        </w:tc>
        <w:tc>
          <w:tcPr>
            <w:tcW w:w="1393" w:type="dxa"/>
            <w:vMerge/>
            <w:tcBorders>
              <w:top w:val="single" w:sz="8" w:space="0" w:color="A9A9A9"/>
              <w:left w:val="single" w:sz="8" w:space="0" w:color="A9A9A9"/>
              <w:bottom w:val="single" w:sz="8" w:space="0" w:color="A9A9A9"/>
            </w:tcBorders>
            <w:vAlign w:val="center"/>
            <w:hideMark/>
          </w:tcPr>
          <w:p w:rsidR="007D1C15" w:rsidRPr="007D1C15" w:rsidRDefault="007D1C15" w:rsidP="00B025BF">
            <w:pPr>
              <w:spacing w:after="0" w:line="240" w:lineRule="auto"/>
              <w:rPr>
                <w:rFonts w:ascii="Times New Roman" w:eastAsia="Times New Roman" w:hAnsi="Times New Roman" w:cs="Times New Roman"/>
                <w:sz w:val="26"/>
                <w:szCs w:val="26"/>
              </w:rPr>
            </w:pPr>
          </w:p>
        </w:tc>
        <w:tc>
          <w:tcPr>
            <w:tcW w:w="1475" w:type="dxa"/>
            <w:vMerge/>
            <w:tcBorders>
              <w:top w:val="single" w:sz="8" w:space="0" w:color="A9A9A9"/>
              <w:left w:val="single" w:sz="8" w:space="0" w:color="A9A9A9"/>
              <w:bottom w:val="single" w:sz="8" w:space="0" w:color="A9A9A9"/>
            </w:tcBorders>
            <w:vAlign w:val="center"/>
            <w:hideMark/>
          </w:tcPr>
          <w:p w:rsidR="007D1C15" w:rsidRPr="007D1C15" w:rsidRDefault="007D1C15" w:rsidP="00B025BF">
            <w:pPr>
              <w:spacing w:after="0" w:line="240" w:lineRule="auto"/>
              <w:rPr>
                <w:rFonts w:ascii="Times New Roman" w:eastAsia="Times New Roman" w:hAnsi="Times New Roman" w:cs="Times New Roman"/>
                <w:sz w:val="26"/>
                <w:szCs w:val="26"/>
              </w:rPr>
            </w:pPr>
          </w:p>
        </w:tc>
        <w:tc>
          <w:tcPr>
            <w:tcW w:w="992"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Всего</w:t>
            </w:r>
          </w:p>
        </w:tc>
        <w:tc>
          <w:tcPr>
            <w:tcW w:w="909"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201</w:t>
            </w:r>
            <w:r w:rsidR="00583D5D">
              <w:rPr>
                <w:rFonts w:ascii="Times New Roman" w:eastAsia="Times New Roman" w:hAnsi="Times New Roman" w:cs="Times New Roman"/>
                <w:sz w:val="26"/>
                <w:szCs w:val="26"/>
              </w:rPr>
              <w:t>8</w:t>
            </w:r>
            <w:r w:rsidRPr="007D1C15">
              <w:rPr>
                <w:rFonts w:ascii="Times New Roman" w:eastAsia="Times New Roman" w:hAnsi="Times New Roman" w:cs="Times New Roman"/>
                <w:sz w:val="26"/>
                <w:szCs w:val="26"/>
              </w:rPr>
              <w:t xml:space="preserve"> год</w:t>
            </w:r>
          </w:p>
        </w:tc>
        <w:tc>
          <w:tcPr>
            <w:tcW w:w="726"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201</w:t>
            </w:r>
            <w:r w:rsidR="00583D5D">
              <w:rPr>
                <w:rFonts w:ascii="Times New Roman" w:eastAsia="Times New Roman" w:hAnsi="Times New Roman" w:cs="Times New Roman"/>
                <w:sz w:val="26"/>
                <w:szCs w:val="26"/>
              </w:rPr>
              <w:t>9</w:t>
            </w:r>
            <w:r w:rsidRPr="007D1C15">
              <w:rPr>
                <w:rFonts w:ascii="Times New Roman" w:eastAsia="Times New Roman" w:hAnsi="Times New Roman" w:cs="Times New Roman"/>
                <w:sz w:val="26"/>
                <w:szCs w:val="26"/>
              </w:rPr>
              <w:t xml:space="preserve"> год</w:t>
            </w:r>
          </w:p>
        </w:tc>
        <w:tc>
          <w:tcPr>
            <w:tcW w:w="775" w:type="dxa"/>
            <w:tcBorders>
              <w:left w:val="single" w:sz="8" w:space="0" w:color="A9A9A9"/>
              <w:bottom w:val="single" w:sz="8" w:space="0" w:color="A9A9A9"/>
              <w:right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20</w:t>
            </w:r>
            <w:r w:rsidR="00583D5D">
              <w:rPr>
                <w:rFonts w:ascii="Times New Roman" w:eastAsia="Times New Roman" w:hAnsi="Times New Roman" w:cs="Times New Roman"/>
                <w:sz w:val="26"/>
                <w:szCs w:val="26"/>
              </w:rPr>
              <w:t>20</w:t>
            </w:r>
            <w:r w:rsidRPr="007D1C15">
              <w:rPr>
                <w:rFonts w:ascii="Times New Roman" w:eastAsia="Times New Roman" w:hAnsi="Times New Roman" w:cs="Times New Roman"/>
                <w:sz w:val="26"/>
                <w:szCs w:val="26"/>
              </w:rPr>
              <w:t xml:space="preserve"> год</w:t>
            </w:r>
          </w:p>
        </w:tc>
      </w:tr>
      <w:tr w:rsidR="007D1C15" w:rsidRPr="007D1C15" w:rsidTr="00E943B8">
        <w:tc>
          <w:tcPr>
            <w:tcW w:w="1433"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1</w:t>
            </w:r>
          </w:p>
        </w:tc>
        <w:tc>
          <w:tcPr>
            <w:tcW w:w="1668"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2</w:t>
            </w:r>
          </w:p>
        </w:tc>
        <w:tc>
          <w:tcPr>
            <w:tcW w:w="1393"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3</w:t>
            </w:r>
          </w:p>
        </w:tc>
        <w:tc>
          <w:tcPr>
            <w:tcW w:w="1475"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4</w:t>
            </w:r>
          </w:p>
        </w:tc>
        <w:tc>
          <w:tcPr>
            <w:tcW w:w="992"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5</w:t>
            </w:r>
          </w:p>
        </w:tc>
        <w:tc>
          <w:tcPr>
            <w:tcW w:w="909"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6</w:t>
            </w:r>
          </w:p>
        </w:tc>
        <w:tc>
          <w:tcPr>
            <w:tcW w:w="726"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7</w:t>
            </w:r>
          </w:p>
        </w:tc>
        <w:tc>
          <w:tcPr>
            <w:tcW w:w="775" w:type="dxa"/>
            <w:tcBorders>
              <w:left w:val="single" w:sz="8" w:space="0" w:color="A9A9A9"/>
              <w:bottom w:val="single" w:sz="8" w:space="0" w:color="A9A9A9"/>
              <w:right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8</w:t>
            </w:r>
          </w:p>
        </w:tc>
      </w:tr>
      <w:tr w:rsidR="007D1C15" w:rsidRPr="007D1C15" w:rsidTr="00E943B8">
        <w:tc>
          <w:tcPr>
            <w:tcW w:w="1433" w:type="dxa"/>
            <w:vMerge w:val="restart"/>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Муниципальная программа</w:t>
            </w:r>
          </w:p>
        </w:tc>
        <w:tc>
          <w:tcPr>
            <w:tcW w:w="1668" w:type="dxa"/>
            <w:vMerge w:val="restart"/>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"Обеспечение доступным</w:t>
            </w:r>
          </w:p>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и комфортным жильем и коммунальными услугами граждан в МО «</w:t>
            </w:r>
            <w:proofErr w:type="spellStart"/>
            <w:r w:rsidR="00DA0E84">
              <w:rPr>
                <w:rFonts w:ascii="Times New Roman" w:eastAsia="Times New Roman" w:hAnsi="Times New Roman" w:cs="Times New Roman"/>
                <w:sz w:val="26"/>
                <w:szCs w:val="26"/>
              </w:rPr>
              <w:t>Усланский</w:t>
            </w:r>
            <w:proofErr w:type="spellEnd"/>
            <w:r w:rsidRPr="007D1C15">
              <w:rPr>
                <w:rFonts w:ascii="Times New Roman" w:eastAsia="Times New Roman" w:hAnsi="Times New Roman" w:cs="Times New Roman"/>
                <w:sz w:val="26"/>
                <w:szCs w:val="26"/>
              </w:rPr>
              <w:t xml:space="preserve"> сельсовет»»</w:t>
            </w:r>
          </w:p>
        </w:tc>
        <w:tc>
          <w:tcPr>
            <w:tcW w:w="1393" w:type="dxa"/>
            <w:vMerge w:val="restart"/>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 xml:space="preserve">Администрация </w:t>
            </w:r>
            <w:r w:rsidR="00583D5D">
              <w:rPr>
                <w:rFonts w:ascii="Times New Roman" w:eastAsia="Times New Roman" w:hAnsi="Times New Roman" w:cs="Times New Roman"/>
                <w:sz w:val="26"/>
                <w:szCs w:val="26"/>
              </w:rPr>
              <w:t>Усланског</w:t>
            </w:r>
            <w:r w:rsidRPr="007D1C15">
              <w:rPr>
                <w:rFonts w:ascii="Times New Roman" w:eastAsia="Times New Roman" w:hAnsi="Times New Roman" w:cs="Times New Roman"/>
                <w:sz w:val="26"/>
                <w:szCs w:val="26"/>
              </w:rPr>
              <w:t>о сельсовета</w:t>
            </w:r>
          </w:p>
        </w:tc>
        <w:tc>
          <w:tcPr>
            <w:tcW w:w="1475"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всего</w:t>
            </w:r>
          </w:p>
        </w:tc>
        <w:tc>
          <w:tcPr>
            <w:tcW w:w="992" w:type="dxa"/>
            <w:tcBorders>
              <w:left w:val="single" w:sz="8" w:space="0" w:color="A9A9A9"/>
              <w:bottom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227000</w:t>
            </w:r>
          </w:p>
        </w:tc>
        <w:tc>
          <w:tcPr>
            <w:tcW w:w="909" w:type="dxa"/>
            <w:tcBorders>
              <w:left w:val="single" w:sz="8" w:space="0" w:color="A9A9A9"/>
              <w:bottom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113000</w:t>
            </w:r>
          </w:p>
        </w:tc>
        <w:tc>
          <w:tcPr>
            <w:tcW w:w="726" w:type="dxa"/>
            <w:tcBorders>
              <w:left w:val="single" w:sz="8" w:space="0" w:color="A9A9A9"/>
              <w:bottom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57000</w:t>
            </w:r>
          </w:p>
        </w:tc>
        <w:tc>
          <w:tcPr>
            <w:tcW w:w="775" w:type="dxa"/>
            <w:tcBorders>
              <w:left w:val="single" w:sz="8" w:space="0" w:color="A9A9A9"/>
              <w:bottom w:val="single" w:sz="8" w:space="0" w:color="A9A9A9"/>
              <w:right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57000</w:t>
            </w:r>
          </w:p>
        </w:tc>
      </w:tr>
      <w:tr w:rsidR="007D1C15" w:rsidRPr="007D1C15" w:rsidTr="00E943B8">
        <w:tc>
          <w:tcPr>
            <w:tcW w:w="1433" w:type="dxa"/>
            <w:vMerge/>
            <w:tcBorders>
              <w:left w:val="single" w:sz="8" w:space="0" w:color="A9A9A9"/>
              <w:bottom w:val="single" w:sz="8" w:space="0" w:color="A9A9A9"/>
            </w:tcBorders>
            <w:vAlign w:val="center"/>
            <w:hideMark/>
          </w:tcPr>
          <w:p w:rsidR="007D1C15" w:rsidRPr="007D1C15" w:rsidRDefault="007D1C15" w:rsidP="00B025BF">
            <w:pPr>
              <w:spacing w:after="0" w:line="240" w:lineRule="auto"/>
              <w:rPr>
                <w:rFonts w:ascii="Times New Roman" w:eastAsia="Times New Roman" w:hAnsi="Times New Roman" w:cs="Times New Roman"/>
                <w:sz w:val="26"/>
                <w:szCs w:val="26"/>
              </w:rPr>
            </w:pPr>
          </w:p>
        </w:tc>
        <w:tc>
          <w:tcPr>
            <w:tcW w:w="1668" w:type="dxa"/>
            <w:vMerge/>
            <w:tcBorders>
              <w:left w:val="single" w:sz="8" w:space="0" w:color="A9A9A9"/>
              <w:bottom w:val="single" w:sz="8" w:space="0" w:color="A9A9A9"/>
            </w:tcBorders>
            <w:vAlign w:val="center"/>
            <w:hideMark/>
          </w:tcPr>
          <w:p w:rsidR="007D1C15" w:rsidRPr="007D1C15" w:rsidRDefault="007D1C15" w:rsidP="00B025BF">
            <w:pPr>
              <w:spacing w:after="0" w:line="240" w:lineRule="auto"/>
              <w:rPr>
                <w:rFonts w:ascii="Times New Roman" w:eastAsia="Times New Roman" w:hAnsi="Times New Roman" w:cs="Times New Roman"/>
                <w:sz w:val="26"/>
                <w:szCs w:val="26"/>
              </w:rPr>
            </w:pPr>
          </w:p>
        </w:tc>
        <w:tc>
          <w:tcPr>
            <w:tcW w:w="1393" w:type="dxa"/>
            <w:vMerge/>
            <w:tcBorders>
              <w:left w:val="single" w:sz="8" w:space="0" w:color="A9A9A9"/>
              <w:bottom w:val="single" w:sz="8" w:space="0" w:color="A9A9A9"/>
            </w:tcBorders>
            <w:vAlign w:val="center"/>
            <w:hideMark/>
          </w:tcPr>
          <w:p w:rsidR="007D1C15" w:rsidRPr="007D1C15" w:rsidRDefault="007D1C15" w:rsidP="00B025BF">
            <w:pPr>
              <w:spacing w:after="0" w:line="240" w:lineRule="auto"/>
              <w:rPr>
                <w:rFonts w:ascii="Times New Roman" w:eastAsia="Times New Roman" w:hAnsi="Times New Roman" w:cs="Times New Roman"/>
                <w:sz w:val="26"/>
                <w:szCs w:val="26"/>
              </w:rPr>
            </w:pPr>
          </w:p>
        </w:tc>
        <w:tc>
          <w:tcPr>
            <w:tcW w:w="1475"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местный бюджет</w:t>
            </w:r>
          </w:p>
        </w:tc>
        <w:tc>
          <w:tcPr>
            <w:tcW w:w="992" w:type="dxa"/>
            <w:tcBorders>
              <w:left w:val="single" w:sz="8" w:space="0" w:color="A9A9A9"/>
              <w:bottom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227000</w:t>
            </w:r>
          </w:p>
        </w:tc>
        <w:tc>
          <w:tcPr>
            <w:tcW w:w="909" w:type="dxa"/>
            <w:tcBorders>
              <w:left w:val="single" w:sz="8" w:space="0" w:color="A9A9A9"/>
              <w:bottom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113000</w:t>
            </w:r>
          </w:p>
        </w:tc>
        <w:tc>
          <w:tcPr>
            <w:tcW w:w="726" w:type="dxa"/>
            <w:tcBorders>
              <w:left w:val="single" w:sz="8" w:space="0" w:color="A9A9A9"/>
              <w:bottom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57000</w:t>
            </w:r>
          </w:p>
        </w:tc>
        <w:tc>
          <w:tcPr>
            <w:tcW w:w="775" w:type="dxa"/>
            <w:tcBorders>
              <w:left w:val="single" w:sz="8" w:space="0" w:color="A9A9A9"/>
              <w:bottom w:val="single" w:sz="8" w:space="0" w:color="A9A9A9"/>
              <w:right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57000</w:t>
            </w:r>
          </w:p>
        </w:tc>
      </w:tr>
      <w:tr w:rsidR="007D1C15" w:rsidRPr="007D1C15" w:rsidTr="00E943B8">
        <w:tc>
          <w:tcPr>
            <w:tcW w:w="1433" w:type="dxa"/>
            <w:vMerge w:val="restart"/>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Подпрограмма</w:t>
            </w:r>
          </w:p>
        </w:tc>
        <w:tc>
          <w:tcPr>
            <w:tcW w:w="1668" w:type="dxa"/>
            <w:vMerge w:val="restart"/>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 xml:space="preserve">«Обеспечение качественными услугами ЖКХ населения </w:t>
            </w:r>
            <w:r w:rsidR="0056357C">
              <w:rPr>
                <w:rFonts w:ascii="Times New Roman" w:eastAsia="Times New Roman" w:hAnsi="Times New Roman" w:cs="Times New Roman"/>
                <w:sz w:val="26"/>
                <w:szCs w:val="26"/>
              </w:rPr>
              <w:t>Усланского</w:t>
            </w:r>
            <w:r w:rsidRPr="007D1C15">
              <w:rPr>
                <w:rFonts w:ascii="Times New Roman" w:eastAsia="Times New Roman" w:hAnsi="Times New Roman" w:cs="Times New Roman"/>
                <w:sz w:val="26"/>
                <w:szCs w:val="26"/>
              </w:rPr>
              <w:t xml:space="preserve"> сельсовета»</w:t>
            </w:r>
          </w:p>
        </w:tc>
        <w:tc>
          <w:tcPr>
            <w:tcW w:w="1393" w:type="dxa"/>
            <w:vMerge w:val="restart"/>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 xml:space="preserve">Администрация </w:t>
            </w:r>
            <w:r w:rsidR="0056357C">
              <w:rPr>
                <w:rFonts w:ascii="Times New Roman" w:eastAsia="Times New Roman" w:hAnsi="Times New Roman" w:cs="Times New Roman"/>
                <w:sz w:val="26"/>
                <w:szCs w:val="26"/>
              </w:rPr>
              <w:t>Усланского</w:t>
            </w:r>
            <w:r w:rsidRPr="007D1C15">
              <w:rPr>
                <w:rFonts w:ascii="Times New Roman" w:eastAsia="Times New Roman" w:hAnsi="Times New Roman" w:cs="Times New Roman"/>
                <w:sz w:val="26"/>
                <w:szCs w:val="26"/>
              </w:rPr>
              <w:t xml:space="preserve"> сельсовета</w:t>
            </w:r>
          </w:p>
        </w:tc>
        <w:tc>
          <w:tcPr>
            <w:tcW w:w="1475"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всего</w:t>
            </w:r>
          </w:p>
        </w:tc>
        <w:tc>
          <w:tcPr>
            <w:tcW w:w="992" w:type="dxa"/>
            <w:tcBorders>
              <w:left w:val="single" w:sz="8" w:space="0" w:color="A9A9A9"/>
              <w:bottom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227000</w:t>
            </w:r>
          </w:p>
        </w:tc>
        <w:tc>
          <w:tcPr>
            <w:tcW w:w="909" w:type="dxa"/>
            <w:tcBorders>
              <w:left w:val="single" w:sz="8" w:space="0" w:color="A9A9A9"/>
              <w:bottom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113000</w:t>
            </w:r>
          </w:p>
        </w:tc>
        <w:tc>
          <w:tcPr>
            <w:tcW w:w="726" w:type="dxa"/>
            <w:tcBorders>
              <w:left w:val="single" w:sz="8" w:space="0" w:color="A9A9A9"/>
              <w:bottom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57000</w:t>
            </w:r>
          </w:p>
        </w:tc>
        <w:tc>
          <w:tcPr>
            <w:tcW w:w="775" w:type="dxa"/>
            <w:tcBorders>
              <w:left w:val="single" w:sz="8" w:space="0" w:color="A9A9A9"/>
              <w:bottom w:val="single" w:sz="8" w:space="0" w:color="A9A9A9"/>
              <w:right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57000</w:t>
            </w:r>
          </w:p>
        </w:tc>
      </w:tr>
      <w:tr w:rsidR="007D1C15" w:rsidRPr="007D1C15" w:rsidTr="00E943B8">
        <w:tc>
          <w:tcPr>
            <w:tcW w:w="1433" w:type="dxa"/>
            <w:vMerge/>
            <w:tcBorders>
              <w:left w:val="single" w:sz="8" w:space="0" w:color="A9A9A9"/>
              <w:bottom w:val="single" w:sz="8" w:space="0" w:color="A9A9A9"/>
            </w:tcBorders>
            <w:vAlign w:val="center"/>
            <w:hideMark/>
          </w:tcPr>
          <w:p w:rsidR="007D1C15" w:rsidRPr="007D1C15" w:rsidRDefault="007D1C15" w:rsidP="00B025BF">
            <w:pPr>
              <w:spacing w:after="0" w:line="240" w:lineRule="auto"/>
              <w:rPr>
                <w:rFonts w:ascii="Times New Roman" w:eastAsia="Times New Roman" w:hAnsi="Times New Roman" w:cs="Times New Roman"/>
                <w:sz w:val="26"/>
                <w:szCs w:val="26"/>
              </w:rPr>
            </w:pPr>
          </w:p>
        </w:tc>
        <w:tc>
          <w:tcPr>
            <w:tcW w:w="1668" w:type="dxa"/>
            <w:vMerge/>
            <w:tcBorders>
              <w:left w:val="single" w:sz="8" w:space="0" w:color="A9A9A9"/>
              <w:bottom w:val="single" w:sz="8" w:space="0" w:color="A9A9A9"/>
            </w:tcBorders>
            <w:vAlign w:val="center"/>
            <w:hideMark/>
          </w:tcPr>
          <w:p w:rsidR="007D1C15" w:rsidRPr="007D1C15" w:rsidRDefault="007D1C15" w:rsidP="00B025BF">
            <w:pPr>
              <w:spacing w:after="0" w:line="240" w:lineRule="auto"/>
              <w:rPr>
                <w:rFonts w:ascii="Times New Roman" w:eastAsia="Times New Roman" w:hAnsi="Times New Roman" w:cs="Times New Roman"/>
                <w:sz w:val="26"/>
                <w:szCs w:val="26"/>
              </w:rPr>
            </w:pPr>
          </w:p>
        </w:tc>
        <w:tc>
          <w:tcPr>
            <w:tcW w:w="1393" w:type="dxa"/>
            <w:vMerge/>
            <w:tcBorders>
              <w:left w:val="single" w:sz="8" w:space="0" w:color="A9A9A9"/>
              <w:bottom w:val="single" w:sz="8" w:space="0" w:color="A9A9A9"/>
            </w:tcBorders>
            <w:vAlign w:val="center"/>
            <w:hideMark/>
          </w:tcPr>
          <w:p w:rsidR="007D1C15" w:rsidRPr="007D1C15" w:rsidRDefault="007D1C15" w:rsidP="00B025BF">
            <w:pPr>
              <w:spacing w:after="0" w:line="240" w:lineRule="auto"/>
              <w:rPr>
                <w:rFonts w:ascii="Times New Roman" w:eastAsia="Times New Roman" w:hAnsi="Times New Roman" w:cs="Times New Roman"/>
                <w:sz w:val="26"/>
                <w:szCs w:val="26"/>
              </w:rPr>
            </w:pPr>
          </w:p>
        </w:tc>
        <w:tc>
          <w:tcPr>
            <w:tcW w:w="1475"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местный бюджет</w:t>
            </w:r>
          </w:p>
        </w:tc>
        <w:tc>
          <w:tcPr>
            <w:tcW w:w="992" w:type="dxa"/>
            <w:tcBorders>
              <w:left w:val="single" w:sz="8" w:space="0" w:color="A9A9A9"/>
              <w:bottom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227000</w:t>
            </w:r>
          </w:p>
        </w:tc>
        <w:tc>
          <w:tcPr>
            <w:tcW w:w="909" w:type="dxa"/>
            <w:tcBorders>
              <w:left w:val="single" w:sz="8" w:space="0" w:color="A9A9A9"/>
              <w:bottom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113000</w:t>
            </w:r>
          </w:p>
        </w:tc>
        <w:tc>
          <w:tcPr>
            <w:tcW w:w="726" w:type="dxa"/>
            <w:tcBorders>
              <w:left w:val="single" w:sz="8" w:space="0" w:color="A9A9A9"/>
              <w:bottom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57000</w:t>
            </w:r>
          </w:p>
        </w:tc>
        <w:tc>
          <w:tcPr>
            <w:tcW w:w="775" w:type="dxa"/>
            <w:tcBorders>
              <w:left w:val="single" w:sz="8" w:space="0" w:color="A9A9A9"/>
              <w:bottom w:val="single" w:sz="8" w:space="0" w:color="A9A9A9"/>
              <w:right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57000</w:t>
            </w:r>
          </w:p>
        </w:tc>
      </w:tr>
      <w:tr w:rsidR="007D1C15" w:rsidRPr="007D1C15" w:rsidTr="00E943B8">
        <w:tc>
          <w:tcPr>
            <w:tcW w:w="1433" w:type="dxa"/>
            <w:vMerge w:val="restart"/>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color w:val="000000"/>
                <w:sz w:val="26"/>
              </w:rPr>
              <w:t>Основное мероприятие 1</w:t>
            </w:r>
          </w:p>
        </w:tc>
        <w:tc>
          <w:tcPr>
            <w:tcW w:w="1668" w:type="dxa"/>
            <w:vMerge w:val="restart"/>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color w:val="000000"/>
                <w:sz w:val="26"/>
              </w:rPr>
              <w:t>«</w:t>
            </w:r>
            <w:proofErr w:type="spellStart"/>
            <w:r w:rsidRPr="007D1C15">
              <w:rPr>
                <w:rFonts w:ascii="Times New Roman" w:eastAsia="Times New Roman" w:hAnsi="Times New Roman" w:cs="Times New Roman"/>
                <w:color w:val="000000"/>
                <w:sz w:val="26"/>
              </w:rPr>
              <w:t>Благоустройст-во</w:t>
            </w:r>
            <w:proofErr w:type="spellEnd"/>
            <w:r w:rsidRPr="007D1C15">
              <w:rPr>
                <w:rFonts w:ascii="Times New Roman" w:eastAsia="Times New Roman" w:hAnsi="Times New Roman" w:cs="Times New Roman"/>
                <w:color w:val="000000"/>
                <w:sz w:val="26"/>
              </w:rPr>
              <w:t xml:space="preserve"> территории»</w:t>
            </w:r>
          </w:p>
        </w:tc>
        <w:tc>
          <w:tcPr>
            <w:tcW w:w="1393" w:type="dxa"/>
            <w:vMerge w:val="restart"/>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color w:val="000000"/>
                <w:sz w:val="26"/>
              </w:rPr>
              <w:t xml:space="preserve">Администрация </w:t>
            </w:r>
            <w:r w:rsidR="00583D5D">
              <w:rPr>
                <w:rFonts w:ascii="Times New Roman" w:eastAsia="Times New Roman" w:hAnsi="Times New Roman" w:cs="Times New Roman"/>
                <w:color w:val="000000"/>
                <w:sz w:val="26"/>
              </w:rPr>
              <w:t>Усланского</w:t>
            </w:r>
            <w:r w:rsidRPr="007D1C15">
              <w:rPr>
                <w:rFonts w:ascii="Times New Roman" w:eastAsia="Times New Roman" w:hAnsi="Times New Roman" w:cs="Times New Roman"/>
                <w:color w:val="000000"/>
                <w:sz w:val="26"/>
              </w:rPr>
              <w:t xml:space="preserve"> сельсовета</w:t>
            </w:r>
          </w:p>
        </w:tc>
        <w:tc>
          <w:tcPr>
            <w:tcW w:w="1475"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color w:val="000000"/>
                <w:sz w:val="26"/>
              </w:rPr>
              <w:t>Всего</w:t>
            </w:r>
          </w:p>
        </w:tc>
        <w:tc>
          <w:tcPr>
            <w:tcW w:w="992" w:type="dxa"/>
            <w:tcBorders>
              <w:left w:val="single" w:sz="8" w:space="0" w:color="A9A9A9"/>
              <w:bottom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227000</w:t>
            </w:r>
          </w:p>
        </w:tc>
        <w:tc>
          <w:tcPr>
            <w:tcW w:w="909" w:type="dxa"/>
            <w:tcBorders>
              <w:left w:val="single" w:sz="8" w:space="0" w:color="A9A9A9"/>
              <w:bottom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113000</w:t>
            </w:r>
          </w:p>
        </w:tc>
        <w:tc>
          <w:tcPr>
            <w:tcW w:w="726" w:type="dxa"/>
            <w:tcBorders>
              <w:left w:val="single" w:sz="8" w:space="0" w:color="A9A9A9"/>
              <w:bottom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57000</w:t>
            </w:r>
          </w:p>
        </w:tc>
        <w:tc>
          <w:tcPr>
            <w:tcW w:w="775" w:type="dxa"/>
            <w:tcBorders>
              <w:left w:val="single" w:sz="8" w:space="0" w:color="A9A9A9"/>
              <w:bottom w:val="single" w:sz="8" w:space="0" w:color="A9A9A9"/>
              <w:right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57000</w:t>
            </w:r>
          </w:p>
        </w:tc>
      </w:tr>
      <w:tr w:rsidR="007D1C15" w:rsidRPr="007D1C15" w:rsidTr="00E943B8">
        <w:tc>
          <w:tcPr>
            <w:tcW w:w="1433" w:type="dxa"/>
            <w:vMerge/>
            <w:tcBorders>
              <w:left w:val="single" w:sz="8" w:space="0" w:color="A9A9A9"/>
              <w:bottom w:val="single" w:sz="8" w:space="0" w:color="A9A9A9"/>
            </w:tcBorders>
            <w:vAlign w:val="center"/>
            <w:hideMark/>
          </w:tcPr>
          <w:p w:rsidR="007D1C15" w:rsidRPr="007D1C15" w:rsidRDefault="007D1C15" w:rsidP="00B025BF">
            <w:pPr>
              <w:spacing w:after="0" w:line="240" w:lineRule="auto"/>
              <w:rPr>
                <w:rFonts w:ascii="Times New Roman" w:eastAsia="Times New Roman" w:hAnsi="Times New Roman" w:cs="Times New Roman"/>
                <w:sz w:val="26"/>
                <w:szCs w:val="26"/>
              </w:rPr>
            </w:pPr>
          </w:p>
        </w:tc>
        <w:tc>
          <w:tcPr>
            <w:tcW w:w="1668" w:type="dxa"/>
            <w:vMerge/>
            <w:tcBorders>
              <w:left w:val="single" w:sz="8" w:space="0" w:color="A9A9A9"/>
              <w:bottom w:val="single" w:sz="8" w:space="0" w:color="A9A9A9"/>
            </w:tcBorders>
            <w:vAlign w:val="center"/>
            <w:hideMark/>
          </w:tcPr>
          <w:p w:rsidR="007D1C15" w:rsidRPr="007D1C15" w:rsidRDefault="007D1C15" w:rsidP="00B025BF">
            <w:pPr>
              <w:spacing w:after="0" w:line="240" w:lineRule="auto"/>
              <w:rPr>
                <w:rFonts w:ascii="Times New Roman" w:eastAsia="Times New Roman" w:hAnsi="Times New Roman" w:cs="Times New Roman"/>
                <w:sz w:val="26"/>
                <w:szCs w:val="26"/>
              </w:rPr>
            </w:pPr>
          </w:p>
        </w:tc>
        <w:tc>
          <w:tcPr>
            <w:tcW w:w="1393" w:type="dxa"/>
            <w:vMerge/>
            <w:tcBorders>
              <w:left w:val="single" w:sz="8" w:space="0" w:color="A9A9A9"/>
              <w:bottom w:val="single" w:sz="8" w:space="0" w:color="A9A9A9"/>
            </w:tcBorders>
            <w:vAlign w:val="center"/>
            <w:hideMark/>
          </w:tcPr>
          <w:p w:rsidR="007D1C15" w:rsidRPr="007D1C15" w:rsidRDefault="007D1C15" w:rsidP="00B025BF">
            <w:pPr>
              <w:spacing w:after="0" w:line="240" w:lineRule="auto"/>
              <w:rPr>
                <w:rFonts w:ascii="Times New Roman" w:eastAsia="Times New Roman" w:hAnsi="Times New Roman" w:cs="Times New Roman"/>
                <w:sz w:val="26"/>
                <w:szCs w:val="26"/>
              </w:rPr>
            </w:pPr>
          </w:p>
        </w:tc>
        <w:tc>
          <w:tcPr>
            <w:tcW w:w="1475"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color w:val="000000"/>
                <w:sz w:val="26"/>
              </w:rPr>
              <w:t>местный бюджет</w:t>
            </w:r>
          </w:p>
        </w:tc>
        <w:tc>
          <w:tcPr>
            <w:tcW w:w="992" w:type="dxa"/>
            <w:tcBorders>
              <w:left w:val="single" w:sz="8" w:space="0" w:color="A9A9A9"/>
              <w:bottom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227000</w:t>
            </w:r>
          </w:p>
        </w:tc>
        <w:tc>
          <w:tcPr>
            <w:tcW w:w="909" w:type="dxa"/>
            <w:tcBorders>
              <w:left w:val="single" w:sz="8" w:space="0" w:color="A9A9A9"/>
              <w:bottom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113000</w:t>
            </w:r>
          </w:p>
        </w:tc>
        <w:tc>
          <w:tcPr>
            <w:tcW w:w="726" w:type="dxa"/>
            <w:tcBorders>
              <w:left w:val="single" w:sz="8" w:space="0" w:color="A9A9A9"/>
              <w:bottom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57000</w:t>
            </w:r>
          </w:p>
        </w:tc>
        <w:tc>
          <w:tcPr>
            <w:tcW w:w="775" w:type="dxa"/>
            <w:tcBorders>
              <w:left w:val="single" w:sz="8" w:space="0" w:color="A9A9A9"/>
              <w:bottom w:val="single" w:sz="8" w:space="0" w:color="A9A9A9"/>
              <w:right w:val="single" w:sz="8" w:space="0" w:color="A9A9A9"/>
            </w:tcBorders>
            <w:vAlign w:val="center"/>
            <w:hideMark/>
          </w:tcPr>
          <w:p w:rsidR="007D1C15" w:rsidRPr="007D1C15" w:rsidRDefault="00583D5D"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57000</w:t>
            </w:r>
          </w:p>
        </w:tc>
      </w:tr>
      <w:tr w:rsidR="007D1C15" w:rsidRPr="007D1C15" w:rsidTr="00E943B8">
        <w:tc>
          <w:tcPr>
            <w:tcW w:w="1433" w:type="dxa"/>
            <w:vMerge w:val="restart"/>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Основное мероприятие 2</w:t>
            </w:r>
          </w:p>
        </w:tc>
        <w:tc>
          <w:tcPr>
            <w:tcW w:w="1668" w:type="dxa"/>
            <w:vMerge w:val="restart"/>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«Поддержка коммунального хозяйства»</w:t>
            </w:r>
          </w:p>
        </w:tc>
        <w:tc>
          <w:tcPr>
            <w:tcW w:w="1393" w:type="dxa"/>
            <w:vMerge w:val="restart"/>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 xml:space="preserve">Администрация </w:t>
            </w:r>
            <w:r w:rsidR="0056357C">
              <w:rPr>
                <w:rFonts w:ascii="Times New Roman" w:eastAsia="Times New Roman" w:hAnsi="Times New Roman" w:cs="Times New Roman"/>
                <w:sz w:val="26"/>
                <w:szCs w:val="26"/>
              </w:rPr>
              <w:t>Усланского</w:t>
            </w:r>
            <w:r w:rsidRPr="007D1C15">
              <w:rPr>
                <w:rFonts w:ascii="Times New Roman" w:eastAsia="Times New Roman" w:hAnsi="Times New Roman" w:cs="Times New Roman"/>
                <w:sz w:val="26"/>
                <w:szCs w:val="26"/>
              </w:rPr>
              <w:t xml:space="preserve"> сельсовета</w:t>
            </w:r>
          </w:p>
        </w:tc>
        <w:tc>
          <w:tcPr>
            <w:tcW w:w="1475"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color w:val="000000"/>
                <w:sz w:val="26"/>
              </w:rPr>
              <w:t>Всего</w:t>
            </w:r>
          </w:p>
        </w:tc>
        <w:tc>
          <w:tcPr>
            <w:tcW w:w="992" w:type="dxa"/>
            <w:tcBorders>
              <w:left w:val="single" w:sz="8" w:space="0" w:color="A9A9A9"/>
              <w:bottom w:val="single" w:sz="8" w:space="0" w:color="A9A9A9"/>
            </w:tcBorders>
            <w:vAlign w:val="center"/>
            <w:hideMark/>
          </w:tcPr>
          <w:p w:rsidR="007D1C15" w:rsidRPr="007D1C15" w:rsidRDefault="00C41E11"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227000</w:t>
            </w:r>
          </w:p>
        </w:tc>
        <w:tc>
          <w:tcPr>
            <w:tcW w:w="909" w:type="dxa"/>
            <w:tcBorders>
              <w:left w:val="single" w:sz="8" w:space="0" w:color="A9A9A9"/>
              <w:bottom w:val="single" w:sz="8" w:space="0" w:color="A9A9A9"/>
            </w:tcBorders>
            <w:vAlign w:val="center"/>
            <w:hideMark/>
          </w:tcPr>
          <w:p w:rsidR="007D1C15" w:rsidRPr="007D1C15" w:rsidRDefault="00C41E11"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113000</w:t>
            </w:r>
          </w:p>
        </w:tc>
        <w:tc>
          <w:tcPr>
            <w:tcW w:w="726" w:type="dxa"/>
            <w:tcBorders>
              <w:left w:val="single" w:sz="8" w:space="0" w:color="A9A9A9"/>
              <w:bottom w:val="single" w:sz="8" w:space="0" w:color="A9A9A9"/>
            </w:tcBorders>
            <w:vAlign w:val="center"/>
            <w:hideMark/>
          </w:tcPr>
          <w:p w:rsidR="007D1C15" w:rsidRPr="007D1C15" w:rsidRDefault="00C41E11"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57000</w:t>
            </w:r>
          </w:p>
        </w:tc>
        <w:tc>
          <w:tcPr>
            <w:tcW w:w="775" w:type="dxa"/>
            <w:tcBorders>
              <w:left w:val="single" w:sz="8" w:space="0" w:color="A9A9A9"/>
              <w:bottom w:val="single" w:sz="8" w:space="0" w:color="A9A9A9"/>
              <w:right w:val="single" w:sz="8" w:space="0" w:color="A9A9A9"/>
            </w:tcBorders>
            <w:vAlign w:val="center"/>
            <w:hideMark/>
          </w:tcPr>
          <w:p w:rsidR="007D1C15" w:rsidRPr="007D1C15" w:rsidRDefault="00C41E11"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57000</w:t>
            </w:r>
          </w:p>
        </w:tc>
      </w:tr>
      <w:tr w:rsidR="007D1C15" w:rsidRPr="007D1C15" w:rsidTr="00E943B8">
        <w:tc>
          <w:tcPr>
            <w:tcW w:w="1433" w:type="dxa"/>
            <w:vMerge/>
            <w:tcBorders>
              <w:left w:val="single" w:sz="8" w:space="0" w:color="A9A9A9"/>
              <w:bottom w:val="single" w:sz="8" w:space="0" w:color="A9A9A9"/>
            </w:tcBorders>
            <w:vAlign w:val="center"/>
            <w:hideMark/>
          </w:tcPr>
          <w:p w:rsidR="007D1C15" w:rsidRPr="007D1C15" w:rsidRDefault="007D1C15" w:rsidP="00B025BF">
            <w:pPr>
              <w:spacing w:after="0" w:line="240" w:lineRule="auto"/>
              <w:rPr>
                <w:rFonts w:ascii="Times New Roman" w:eastAsia="Times New Roman" w:hAnsi="Times New Roman" w:cs="Times New Roman"/>
                <w:sz w:val="26"/>
                <w:szCs w:val="26"/>
              </w:rPr>
            </w:pPr>
          </w:p>
        </w:tc>
        <w:tc>
          <w:tcPr>
            <w:tcW w:w="1668" w:type="dxa"/>
            <w:vMerge/>
            <w:tcBorders>
              <w:left w:val="single" w:sz="8" w:space="0" w:color="A9A9A9"/>
              <w:bottom w:val="single" w:sz="8" w:space="0" w:color="A9A9A9"/>
            </w:tcBorders>
            <w:vAlign w:val="center"/>
            <w:hideMark/>
          </w:tcPr>
          <w:p w:rsidR="007D1C15" w:rsidRPr="007D1C15" w:rsidRDefault="007D1C15" w:rsidP="00B025BF">
            <w:pPr>
              <w:spacing w:after="0" w:line="240" w:lineRule="auto"/>
              <w:rPr>
                <w:rFonts w:ascii="Times New Roman" w:eastAsia="Times New Roman" w:hAnsi="Times New Roman" w:cs="Times New Roman"/>
                <w:sz w:val="26"/>
                <w:szCs w:val="26"/>
              </w:rPr>
            </w:pPr>
          </w:p>
        </w:tc>
        <w:tc>
          <w:tcPr>
            <w:tcW w:w="1393" w:type="dxa"/>
            <w:vMerge/>
            <w:tcBorders>
              <w:left w:val="single" w:sz="8" w:space="0" w:color="A9A9A9"/>
              <w:bottom w:val="single" w:sz="8" w:space="0" w:color="A9A9A9"/>
            </w:tcBorders>
            <w:vAlign w:val="center"/>
            <w:hideMark/>
          </w:tcPr>
          <w:p w:rsidR="007D1C15" w:rsidRPr="007D1C15" w:rsidRDefault="007D1C15" w:rsidP="00B025BF">
            <w:pPr>
              <w:spacing w:after="0" w:line="240" w:lineRule="auto"/>
              <w:rPr>
                <w:rFonts w:ascii="Times New Roman" w:eastAsia="Times New Roman" w:hAnsi="Times New Roman" w:cs="Times New Roman"/>
                <w:sz w:val="26"/>
                <w:szCs w:val="26"/>
              </w:rPr>
            </w:pPr>
          </w:p>
        </w:tc>
        <w:tc>
          <w:tcPr>
            <w:tcW w:w="1475" w:type="dxa"/>
            <w:tcBorders>
              <w:left w:val="single" w:sz="8" w:space="0" w:color="A9A9A9"/>
              <w:bottom w:val="single" w:sz="8" w:space="0" w:color="A9A9A9"/>
            </w:tcBorders>
            <w:vAlign w:val="center"/>
            <w:hideMark/>
          </w:tcPr>
          <w:p w:rsidR="007D1C15" w:rsidRPr="007D1C15" w:rsidRDefault="007D1C15" w:rsidP="00B025BF">
            <w:pPr>
              <w:spacing w:after="0" w:line="240" w:lineRule="auto"/>
              <w:jc w:val="center"/>
              <w:rPr>
                <w:rFonts w:ascii="Times New Roman" w:eastAsia="Times New Roman" w:hAnsi="Times New Roman" w:cs="Times New Roman"/>
                <w:sz w:val="26"/>
                <w:szCs w:val="26"/>
              </w:rPr>
            </w:pPr>
            <w:r w:rsidRPr="007D1C15">
              <w:rPr>
                <w:rFonts w:ascii="Times New Roman" w:eastAsia="Times New Roman" w:hAnsi="Times New Roman" w:cs="Times New Roman"/>
                <w:sz w:val="26"/>
                <w:szCs w:val="26"/>
              </w:rPr>
              <w:t>местный бюджет</w:t>
            </w:r>
          </w:p>
        </w:tc>
        <w:tc>
          <w:tcPr>
            <w:tcW w:w="992" w:type="dxa"/>
            <w:tcBorders>
              <w:left w:val="single" w:sz="8" w:space="0" w:color="A9A9A9"/>
              <w:bottom w:val="single" w:sz="8" w:space="0" w:color="A9A9A9"/>
            </w:tcBorders>
            <w:vAlign w:val="center"/>
            <w:hideMark/>
          </w:tcPr>
          <w:p w:rsidR="007D1C15" w:rsidRPr="007D1C15" w:rsidRDefault="00C41E11"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227000</w:t>
            </w:r>
          </w:p>
        </w:tc>
        <w:tc>
          <w:tcPr>
            <w:tcW w:w="909" w:type="dxa"/>
            <w:tcBorders>
              <w:left w:val="single" w:sz="8" w:space="0" w:color="A9A9A9"/>
              <w:bottom w:val="single" w:sz="8" w:space="0" w:color="A9A9A9"/>
            </w:tcBorders>
            <w:vAlign w:val="center"/>
            <w:hideMark/>
          </w:tcPr>
          <w:p w:rsidR="007D1C15" w:rsidRPr="007D1C15" w:rsidRDefault="00C41E11"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113000</w:t>
            </w:r>
          </w:p>
        </w:tc>
        <w:tc>
          <w:tcPr>
            <w:tcW w:w="726" w:type="dxa"/>
            <w:tcBorders>
              <w:left w:val="single" w:sz="8" w:space="0" w:color="A9A9A9"/>
              <w:bottom w:val="single" w:sz="8" w:space="0" w:color="A9A9A9"/>
            </w:tcBorders>
            <w:vAlign w:val="center"/>
            <w:hideMark/>
          </w:tcPr>
          <w:p w:rsidR="007D1C15" w:rsidRPr="007D1C15" w:rsidRDefault="00C41E11" w:rsidP="00B025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57000</w:t>
            </w:r>
          </w:p>
        </w:tc>
        <w:tc>
          <w:tcPr>
            <w:tcW w:w="775" w:type="dxa"/>
            <w:tcBorders>
              <w:left w:val="single" w:sz="8" w:space="0" w:color="A9A9A9"/>
              <w:bottom w:val="single" w:sz="8" w:space="0" w:color="A9A9A9"/>
              <w:right w:val="single" w:sz="8" w:space="0" w:color="A9A9A9"/>
            </w:tcBorders>
            <w:vAlign w:val="center"/>
            <w:hideMark/>
          </w:tcPr>
          <w:p w:rsidR="007D1C15" w:rsidRPr="007D1C15" w:rsidRDefault="00C41E11" w:rsidP="00B025BF">
            <w:pPr>
              <w:spacing w:after="0" w:line="240" w:lineRule="auto"/>
              <w:ind w:right="-137"/>
              <w:jc w:val="center"/>
              <w:rPr>
                <w:rFonts w:ascii="Times New Roman" w:eastAsia="Times New Roman" w:hAnsi="Times New Roman" w:cs="Times New Roman"/>
                <w:sz w:val="26"/>
                <w:szCs w:val="26"/>
              </w:rPr>
            </w:pPr>
            <w:r>
              <w:rPr>
                <w:rFonts w:ascii="Times New Roman" w:eastAsia="Times New Roman" w:hAnsi="Times New Roman" w:cs="Times New Roman"/>
                <w:color w:val="000000"/>
                <w:sz w:val="26"/>
              </w:rPr>
              <w:t>5700</w:t>
            </w:r>
            <w:r w:rsidR="007D1C15" w:rsidRPr="007D1C15">
              <w:rPr>
                <w:rFonts w:ascii="Times New Roman" w:eastAsia="Times New Roman" w:hAnsi="Times New Roman" w:cs="Times New Roman"/>
                <w:color w:val="000000"/>
                <w:sz w:val="26"/>
              </w:rPr>
              <w:t>0</w:t>
            </w:r>
          </w:p>
        </w:tc>
      </w:tr>
    </w:tbl>
    <w:p w:rsidR="007D1C15" w:rsidRPr="007D1C15" w:rsidRDefault="007D1C15" w:rsidP="00B025BF">
      <w:pPr>
        <w:shd w:val="clear" w:color="auto" w:fill="FFFFFF"/>
        <w:spacing w:after="0" w:line="240" w:lineRule="auto"/>
        <w:rPr>
          <w:rFonts w:ascii="Times New Roman" w:eastAsia="Times New Roman" w:hAnsi="Times New Roman" w:cs="Times New Roman"/>
          <w:color w:val="000000"/>
          <w:sz w:val="28"/>
          <w:szCs w:val="28"/>
        </w:rPr>
      </w:pPr>
      <w:r w:rsidRPr="007D1C15">
        <w:rPr>
          <w:rFonts w:ascii="Times New Roman" w:eastAsia="Times New Roman" w:hAnsi="Times New Roman" w:cs="Times New Roman"/>
          <w:color w:val="000000"/>
          <w:sz w:val="28"/>
          <w:szCs w:val="28"/>
        </w:rPr>
        <w:t> </w:t>
      </w:r>
    </w:p>
    <w:p w:rsidR="006A38EC" w:rsidRDefault="006A38EC" w:rsidP="00B025BF">
      <w:pPr>
        <w:spacing w:after="0"/>
      </w:pPr>
    </w:p>
    <w:sectPr w:rsidR="006A38EC" w:rsidSect="00091D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yandex-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useFELayout/>
  </w:compat>
  <w:rsids>
    <w:rsidRoot w:val="007D1C15"/>
    <w:rsid w:val="00091D85"/>
    <w:rsid w:val="00210774"/>
    <w:rsid w:val="00234955"/>
    <w:rsid w:val="004113C2"/>
    <w:rsid w:val="004515BA"/>
    <w:rsid w:val="00477F1B"/>
    <w:rsid w:val="0056357C"/>
    <w:rsid w:val="00583D5D"/>
    <w:rsid w:val="005D73F5"/>
    <w:rsid w:val="006A38EC"/>
    <w:rsid w:val="007D1C15"/>
    <w:rsid w:val="007D503B"/>
    <w:rsid w:val="009B08D7"/>
    <w:rsid w:val="00A338EC"/>
    <w:rsid w:val="00AD6DFB"/>
    <w:rsid w:val="00B025BF"/>
    <w:rsid w:val="00BD7EEB"/>
    <w:rsid w:val="00C41E11"/>
    <w:rsid w:val="00CD0296"/>
    <w:rsid w:val="00D21B12"/>
    <w:rsid w:val="00D74E08"/>
    <w:rsid w:val="00DA0E84"/>
    <w:rsid w:val="00E61250"/>
    <w:rsid w:val="00E65DE5"/>
    <w:rsid w:val="00E943B8"/>
    <w:rsid w:val="00F434F7"/>
    <w:rsid w:val="00F87E47"/>
    <w:rsid w:val="00FB2A05"/>
    <w:rsid w:val="00FC63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D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7D1C15"/>
  </w:style>
  <w:style w:type="character" w:customStyle="1" w:styleId="s2">
    <w:name w:val="s2"/>
    <w:basedOn w:val="a0"/>
    <w:rsid w:val="007D1C15"/>
  </w:style>
  <w:style w:type="paragraph" w:customStyle="1" w:styleId="p3">
    <w:name w:val="p3"/>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
    <w:name w:val="p4"/>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rsid w:val="007D1C15"/>
  </w:style>
  <w:style w:type="character" w:customStyle="1" w:styleId="s4">
    <w:name w:val="s4"/>
    <w:basedOn w:val="a0"/>
    <w:rsid w:val="007D1C15"/>
  </w:style>
  <w:style w:type="paragraph" w:customStyle="1" w:styleId="p5">
    <w:name w:val="p5"/>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
    <w:name w:val="p12"/>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
    <w:name w:val="p13"/>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
    <w:name w:val="p14"/>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
    <w:name w:val="p15"/>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6">
    <w:name w:val="s6"/>
    <w:basedOn w:val="a0"/>
    <w:rsid w:val="007D1C15"/>
  </w:style>
  <w:style w:type="character" w:customStyle="1" w:styleId="s7">
    <w:name w:val="s7"/>
    <w:basedOn w:val="a0"/>
    <w:rsid w:val="007D1C15"/>
  </w:style>
  <w:style w:type="character" w:customStyle="1" w:styleId="s8">
    <w:name w:val="s8"/>
    <w:basedOn w:val="a0"/>
    <w:rsid w:val="007D1C15"/>
  </w:style>
  <w:style w:type="character" w:customStyle="1" w:styleId="s9">
    <w:name w:val="s9"/>
    <w:basedOn w:val="a0"/>
    <w:rsid w:val="007D1C15"/>
  </w:style>
  <w:style w:type="character" w:customStyle="1" w:styleId="s10">
    <w:name w:val="s10"/>
    <w:basedOn w:val="a0"/>
    <w:rsid w:val="007D1C15"/>
  </w:style>
  <w:style w:type="paragraph" w:customStyle="1" w:styleId="p17">
    <w:name w:val="p17"/>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8">
    <w:name w:val="p18"/>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1">
    <w:name w:val="s11"/>
    <w:basedOn w:val="a0"/>
    <w:rsid w:val="007D1C15"/>
  </w:style>
  <w:style w:type="paragraph" w:customStyle="1" w:styleId="p19">
    <w:name w:val="p19"/>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2">
    <w:name w:val="s12"/>
    <w:basedOn w:val="a0"/>
    <w:rsid w:val="007D1C15"/>
  </w:style>
  <w:style w:type="character" w:customStyle="1" w:styleId="s13">
    <w:name w:val="s13"/>
    <w:basedOn w:val="a0"/>
    <w:rsid w:val="007D1C15"/>
  </w:style>
  <w:style w:type="paragraph" w:customStyle="1" w:styleId="p20">
    <w:name w:val="p20"/>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1">
    <w:name w:val="p21"/>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2">
    <w:name w:val="p22"/>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3">
    <w:name w:val="p23"/>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4">
    <w:name w:val="s14"/>
    <w:basedOn w:val="a0"/>
    <w:rsid w:val="007D1C15"/>
  </w:style>
  <w:style w:type="paragraph" w:customStyle="1" w:styleId="p25">
    <w:name w:val="p25"/>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7">
    <w:name w:val="p27"/>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8">
    <w:name w:val="p28"/>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9">
    <w:name w:val="p29"/>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5">
    <w:name w:val="s15"/>
    <w:basedOn w:val="a0"/>
    <w:rsid w:val="007D1C15"/>
  </w:style>
  <w:style w:type="character" w:customStyle="1" w:styleId="s16">
    <w:name w:val="s16"/>
    <w:basedOn w:val="a0"/>
    <w:rsid w:val="007D1C15"/>
  </w:style>
  <w:style w:type="paragraph" w:customStyle="1" w:styleId="p35">
    <w:name w:val="p35"/>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6">
    <w:name w:val="p36"/>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7">
    <w:name w:val="p37"/>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0">
    <w:name w:val="p40"/>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1">
    <w:name w:val="p41"/>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2">
    <w:name w:val="p42"/>
    <w:basedOn w:val="a"/>
    <w:rsid w:val="007D1C1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91696268">
      <w:bodyDiv w:val="1"/>
      <w:marLeft w:val="0"/>
      <w:marRight w:val="0"/>
      <w:marTop w:val="0"/>
      <w:marBottom w:val="0"/>
      <w:divBdr>
        <w:top w:val="none" w:sz="0" w:space="0" w:color="auto"/>
        <w:left w:val="none" w:sz="0" w:space="0" w:color="auto"/>
        <w:bottom w:val="none" w:sz="0" w:space="0" w:color="auto"/>
        <w:right w:val="none" w:sz="0" w:space="0" w:color="auto"/>
      </w:divBdr>
      <w:divsChild>
        <w:div w:id="907153615">
          <w:marLeft w:val="1531"/>
          <w:marRight w:val="1246"/>
          <w:marTop w:val="1133"/>
          <w:marBottom w:val="1133"/>
          <w:divBdr>
            <w:top w:val="none" w:sz="0" w:space="0" w:color="auto"/>
            <w:left w:val="none" w:sz="0" w:space="0" w:color="auto"/>
            <w:bottom w:val="none" w:sz="0" w:space="0" w:color="auto"/>
            <w:right w:val="none" w:sz="0" w:space="0" w:color="auto"/>
          </w:divBdr>
        </w:div>
        <w:div w:id="1845046541">
          <w:marLeft w:val="1531"/>
          <w:marRight w:val="1246"/>
          <w:marTop w:val="1133"/>
          <w:marBottom w:val="1133"/>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692C2-6C33-4A19-AF38-E8E66045E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26</Pages>
  <Words>6332</Words>
  <Characters>36098</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24</cp:revision>
  <cp:lastPrinted>2018-08-08T06:07:00Z</cp:lastPrinted>
  <dcterms:created xsi:type="dcterms:W3CDTF">2017-11-09T11:49:00Z</dcterms:created>
  <dcterms:modified xsi:type="dcterms:W3CDTF">2019-04-23T11:24:00Z</dcterms:modified>
</cp:coreProperties>
</file>