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F" w:rsidRDefault="003658CF" w:rsidP="003658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658CF" w:rsidRDefault="003658CF" w:rsidP="003658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УСЛАНСКОГО СЕЛЬСОВЕТА </w:t>
      </w:r>
    </w:p>
    <w:p w:rsidR="003658CF" w:rsidRDefault="003658CF" w:rsidP="003658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  <w:r>
        <w:rPr>
          <w:rFonts w:ascii="Arial" w:hAnsi="Arial" w:cs="Arial"/>
          <w:sz w:val="32"/>
          <w:szCs w:val="32"/>
        </w:rPr>
        <w:t xml:space="preserve"> </w:t>
      </w:r>
    </w:p>
    <w:p w:rsidR="003658CF" w:rsidRDefault="003658CF" w:rsidP="003658CF">
      <w:pPr>
        <w:pStyle w:val="a3"/>
        <w:suppressAutoHyphens/>
        <w:spacing w:after="0" w:line="240" w:lineRule="auto"/>
        <w:ind w:right="4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</w:t>
      </w:r>
    </w:p>
    <w:p w:rsidR="003658CF" w:rsidRDefault="003658CF" w:rsidP="003658CF">
      <w:pPr>
        <w:pStyle w:val="7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3658CF" w:rsidRDefault="003658CF" w:rsidP="003658C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658CF" w:rsidRDefault="003658CF" w:rsidP="003658CF">
      <w:pPr>
        <w:pStyle w:val="3"/>
        <w:suppressAutoHyphens/>
        <w:spacing w:before="0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b w:val="0"/>
          <w:color w:val="auto"/>
          <w:sz w:val="32"/>
          <w:szCs w:val="32"/>
        </w:rPr>
        <w:t xml:space="preserve">от  07.02.2019                                                № 22                                </w:t>
      </w:r>
    </w:p>
    <w:p w:rsidR="003658CF" w:rsidRDefault="003658CF" w:rsidP="003658C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изменения</w:t>
      </w:r>
    </w:p>
    <w:p w:rsidR="003658CF" w:rsidRDefault="003658CF" w:rsidP="003658C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постановление Администрации </w:t>
      </w:r>
    </w:p>
    <w:p w:rsidR="003658CF" w:rsidRDefault="003658CF" w:rsidP="003658C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Усланского сельсовета  Обоянского района</w:t>
      </w:r>
    </w:p>
    <w:p w:rsidR="003658CF" w:rsidRDefault="003658CF" w:rsidP="003658C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17.12.2014 г.  №  81</w:t>
      </w:r>
    </w:p>
    <w:p w:rsidR="003658CF" w:rsidRDefault="003658CF" w:rsidP="003658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25 декабря 2008 г.   № 273-ФЗ «О противодействии коррупции», от 27 июля 2006 г. № 152-ФЗ «О персональных данных» и Указом Президента Российской Федерации от 29 июня 2018 г. № 378 «О Национальном плане противодействия коррупции на 2018-2020 годы», принимая во внимание постановление Губернатора Курской области от  11.01.2019 № 2-пг «О внесении изменений в некоторые постановления Губернатора Курской области по вопросам противодействия коррупции» Администрация Усланского сельсовета ПОСТАНОВЛЯЕТ:</w:t>
      </w:r>
    </w:p>
    <w:p w:rsidR="003658CF" w:rsidRDefault="003658CF" w:rsidP="003658C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прилагаемое изменение, которые вносится в постановление Администрации Усланского сельсовета Обоянского района по вопросам противодействия коррупции от 17.12.2014  № 81 «Об утверждении положения «О предоставлении гражданами, претендующими на замещение должностей муниципальной службы и муниципальными служащими Администрации Обоянского района сведений о доходах, об имуществе и обязательствах имущественного характера».</w:t>
      </w:r>
    </w:p>
    <w:p w:rsidR="003658CF" w:rsidRDefault="003658CF" w:rsidP="003658CF">
      <w:pPr>
        <w:suppressAutoHyphens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Разместить  настоящее постановление на официальном сайте муниципального образования  «</w:t>
      </w:r>
      <w:proofErr w:type="spellStart"/>
      <w:r>
        <w:rPr>
          <w:rFonts w:ascii="Arial" w:hAnsi="Arial" w:cs="Arial"/>
          <w:bCs/>
          <w:sz w:val="24"/>
          <w:szCs w:val="24"/>
        </w:rPr>
        <w:t>Усланский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Обоянского района Курской области в сети «Интернет» .</w:t>
      </w:r>
    </w:p>
    <w:p w:rsidR="003658CF" w:rsidRDefault="003658CF" w:rsidP="003658C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заместителя Главы Администрации Усланского сельсовета Обоянского района  Каменеву Г.М.</w:t>
      </w:r>
    </w:p>
    <w:p w:rsidR="003658CF" w:rsidRDefault="003658CF" w:rsidP="003658C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Постановление вступает в силу со дня его официального опубликования и распространяется на правоотношения, возникшие с 01 января 2019 г. </w:t>
      </w:r>
    </w:p>
    <w:p w:rsidR="003658CF" w:rsidRDefault="003658CF" w:rsidP="003658CF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сельсовета                                         В. И. Образцов</w:t>
      </w:r>
    </w:p>
    <w:p w:rsidR="003658CF" w:rsidRDefault="003658CF" w:rsidP="003658CF">
      <w:p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Г.М.Каменева</w:t>
      </w:r>
    </w:p>
    <w:p w:rsidR="003658CF" w:rsidRDefault="003658CF" w:rsidP="003658CF">
      <w:p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(47141)3-36-34</w:t>
      </w:r>
    </w:p>
    <w:p w:rsidR="003658CF" w:rsidRDefault="003658CF" w:rsidP="003658CF">
      <w:pPr>
        <w:pStyle w:val="a3"/>
        <w:suppressAutoHyphens/>
        <w:spacing w:after="0" w:line="240" w:lineRule="auto"/>
        <w:ind w:left="6154" w:right="47"/>
        <w:jc w:val="center"/>
        <w:rPr>
          <w:rFonts w:ascii="Arial" w:hAnsi="Arial" w:cs="Arial"/>
          <w:sz w:val="24"/>
          <w:szCs w:val="24"/>
        </w:rPr>
      </w:pPr>
    </w:p>
    <w:p w:rsidR="003658CF" w:rsidRDefault="003658CF" w:rsidP="003658CF">
      <w:pPr>
        <w:pStyle w:val="a3"/>
        <w:suppressAutoHyphens/>
        <w:spacing w:after="0" w:line="240" w:lineRule="auto"/>
        <w:ind w:left="6154" w:right="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Утверждены постановлением </w:t>
      </w:r>
      <w:r>
        <w:rPr>
          <w:rFonts w:ascii="Arial" w:hAnsi="Arial" w:cs="Arial"/>
          <w:sz w:val="24"/>
          <w:szCs w:val="24"/>
        </w:rPr>
        <w:lastRenderedPageBreak/>
        <w:t xml:space="preserve">Администрации Усланского сельсовета Обоянского района </w:t>
      </w:r>
    </w:p>
    <w:p w:rsidR="003658CF" w:rsidRDefault="003658CF" w:rsidP="003658CF">
      <w:pPr>
        <w:pStyle w:val="a3"/>
        <w:suppressAutoHyphens/>
        <w:spacing w:after="0" w:line="240" w:lineRule="auto"/>
        <w:ind w:left="6154" w:right="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07.02.2019  № 22</w:t>
      </w:r>
    </w:p>
    <w:p w:rsidR="003658CF" w:rsidRDefault="003658CF" w:rsidP="003658CF">
      <w:pPr>
        <w:spacing w:before="150" w:after="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Изменение, которое вносятся в постановление Администрации Усланского сельсовета Обоянского района от 17.12.2014 № 81 «Об утверждении положения «О предоставлении гражданами, претендующими на замещение должностей муниципальной службы и муниципальными служащими Администрации Обоянского района сведений о доходах, об имуществе и обязательствах имущественного характера»  по вопросам противодействия коррупции</w:t>
      </w:r>
    </w:p>
    <w:p w:rsidR="003658CF" w:rsidRDefault="003658CF" w:rsidP="003658CF">
      <w:pPr>
        <w:spacing w:before="150" w:after="15"/>
        <w:jc w:val="center"/>
        <w:rPr>
          <w:rFonts w:ascii="Arial" w:hAnsi="Arial" w:cs="Arial"/>
          <w:sz w:val="24"/>
          <w:szCs w:val="24"/>
        </w:rPr>
      </w:pPr>
    </w:p>
    <w:p w:rsidR="003658CF" w:rsidRDefault="003658CF" w:rsidP="003658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Дополнить Положение о предоставлении гражданами, претендующими на замещение должностей муниципальной службы и муниципальными служащими Администрации Обоянского района сведений о доходах, об имуществе и обязательствах имущественного характера, утвержденное  постановлением Администрации Усланского сельсовета Обоянского района от 17.12.2014      №  81 (с последующими изменениями и дополнениями) пунктом 6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3658CF" w:rsidRDefault="003658CF" w:rsidP="003658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 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Федерации.».</w:t>
      </w:r>
    </w:p>
    <w:p w:rsidR="003658CF" w:rsidRDefault="003658CF" w:rsidP="003658CF">
      <w:pPr>
        <w:jc w:val="both"/>
        <w:rPr>
          <w:rFonts w:ascii="Arial" w:hAnsi="Arial" w:cs="Arial"/>
          <w:sz w:val="24"/>
          <w:szCs w:val="24"/>
        </w:rPr>
      </w:pPr>
    </w:p>
    <w:p w:rsidR="003658CF" w:rsidRDefault="003658CF" w:rsidP="003658CF"/>
    <w:p w:rsidR="00D342EC" w:rsidRDefault="00D342EC"/>
    <w:sectPr w:rsidR="00D3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58CF"/>
    <w:rsid w:val="003658CF"/>
    <w:rsid w:val="00D3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8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58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658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semiHidden/>
    <w:unhideWhenUsed/>
    <w:rsid w:val="003658C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5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2019-02-21T07:29:00Z</dcterms:created>
  <dcterms:modified xsi:type="dcterms:W3CDTF">2019-02-21T07:29:00Z</dcterms:modified>
</cp:coreProperties>
</file>