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3D" w:rsidRDefault="0054563D" w:rsidP="0054563D">
      <w:pPr>
        <w:keepNext/>
        <w:suppressAutoHyphens/>
        <w:autoSpaceDE w:val="0"/>
        <w:ind w:left="-567" w:firstLine="567"/>
        <w:jc w:val="center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СОБРАНИЕ ДЕПУТАТОВ </w:t>
      </w: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УСЛАНСКОГО СЕЛЬСОВЕТА</w:t>
      </w: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ОБОЯНСКОГО РАЙОНА  </w:t>
      </w: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КУРСКОЙ  ОБЛАСТИ</w:t>
      </w:r>
    </w:p>
    <w:p w:rsidR="0054563D" w:rsidRDefault="0054563D" w:rsidP="0054563D">
      <w:pPr>
        <w:suppressAutoHyphens/>
        <w:autoSpaceDE w:val="0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                                                              </w:t>
      </w:r>
    </w:p>
    <w:p w:rsidR="0054563D" w:rsidRDefault="0054563D" w:rsidP="0054563D">
      <w:pPr>
        <w:suppressAutoHyphens/>
        <w:autoSpaceDE w:val="0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  <w:r>
        <w:rPr>
          <w:rFonts w:ascii="Arial" w:eastAsia="Arial" w:hAnsi="Arial" w:cs="Arial"/>
          <w:b/>
          <w:bCs/>
          <w:sz w:val="32"/>
          <w:szCs w:val="32"/>
          <w:lang w:eastAsia="ar-SA"/>
        </w:rPr>
        <w:t>РЕШЕНИЕ</w:t>
      </w:r>
    </w:p>
    <w:p w:rsidR="0054563D" w:rsidRDefault="0054563D" w:rsidP="0054563D">
      <w:pPr>
        <w:suppressAutoHyphens/>
        <w:autoSpaceDE w:val="0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</w:p>
    <w:p w:rsidR="0054563D" w:rsidRDefault="0054563D" w:rsidP="0054563D">
      <w:pPr>
        <w:suppressAutoHyphens/>
        <w:autoSpaceDE w:val="0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  <w:r>
        <w:rPr>
          <w:rFonts w:ascii="Arial" w:eastAsia="Arial" w:hAnsi="Arial" w:cs="Arial"/>
          <w:b/>
          <w:bCs/>
          <w:sz w:val="32"/>
          <w:szCs w:val="32"/>
          <w:lang w:eastAsia="ar-SA"/>
        </w:rPr>
        <w:t>от   11 марта  2013г.  № 29/166 а</w:t>
      </w:r>
    </w:p>
    <w:p w:rsidR="0054563D" w:rsidRDefault="0054563D" w:rsidP="0054563D">
      <w:pPr>
        <w:pStyle w:val="ConsPlusTitle"/>
        <w:jc w:val="center"/>
        <w:rPr>
          <w:sz w:val="32"/>
          <w:szCs w:val="32"/>
        </w:rPr>
      </w:pP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СОЗДАНИИ МУНИЦИПАЛЬНОГО ДОРОЖНОГО ФОНДА</w:t>
      </w: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«УСЛАНСКИЙ СЕЛЬСОВЕТ» ОБОЯНСКОГО РАЙОНА </w:t>
      </w: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54563D" w:rsidRDefault="0054563D" w:rsidP="0054563D">
      <w:pPr>
        <w:rPr>
          <w:rFonts w:ascii="Arial" w:hAnsi="Arial" w:cs="Arial"/>
          <w:b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целях финансового обеспечения дорожной деятельности в отношении автомобильных дорог общего пользования и реализации части 5 статьи 179.4 Бюджетного кодекса Российской Федерации, Федерального закона от 06.10.2003г. №131-ФЗ «</w:t>
      </w:r>
      <w:proofErr w:type="spellStart"/>
      <w:r>
        <w:rPr>
          <w:rFonts w:ascii="Arial" w:hAnsi="Arial" w:cs="Arial"/>
        </w:rPr>
        <w:t>Обобщих</w:t>
      </w:r>
      <w:proofErr w:type="spellEnd"/>
      <w:r>
        <w:rPr>
          <w:rFonts w:ascii="Arial" w:hAnsi="Arial" w:cs="Arial"/>
        </w:rPr>
        <w:t xml:space="preserve"> принципах организации местного самоуправления в Российской Федерации», Федерального закона от 08.11.2007г. № 257-ФЗ «Об автомобильных дорогах и дорожной деятельности в Российской Федерации», руководствуясь Уставом муниципального образования «</w:t>
      </w:r>
      <w:proofErr w:type="spellStart"/>
      <w:r>
        <w:rPr>
          <w:rFonts w:ascii="Arial" w:hAnsi="Arial" w:cs="Arial"/>
        </w:rPr>
        <w:t>Усланский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</w:t>
      </w:r>
      <w:proofErr w:type="gramEnd"/>
      <w:r>
        <w:rPr>
          <w:rFonts w:ascii="Arial" w:hAnsi="Arial" w:cs="Arial"/>
        </w:rPr>
        <w:t xml:space="preserve"> области, Собрание депутатов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РЕШИЛО: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Создать с  01.01.2014 года  дорожный фонд муниципального образования «Усланского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Порядок формирования и использования бюджетных ассигнований муниципального дорожного фонда устанавливается решением Собрания депутатов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Объем бюджетных ассигнований муниципального дорожного фонда утверждается решением о местном бюджете 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на очередной финансовый год и плановый период в размере не менее прогнозируемого объема доходов бюджета Усланского 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области, установленных решением Собрания депутатов Усланского  сельсовета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>: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Arial" w:hAnsi="Arial" w:cs="Arial"/>
        </w:rPr>
        <w:t>инжекторных</w:t>
      </w:r>
      <w:proofErr w:type="spellEnd"/>
      <w:r>
        <w:rPr>
          <w:rFonts w:ascii="Arial" w:hAnsi="Arial" w:cs="Arial"/>
        </w:rPr>
        <w:t>) двигателей, производимые на территории Российской Федерации, подлежащих зачислению в местный бюджет;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платы в счет возмещения вреда, причиняемого автомобильным дорогам местного значения транспортными  средствами, осуществляющими перевозки тяжеловесных  и (или) крупногабаритных грузов;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плата за оказания услуг по присоединению объектов дорожного сервиса к автомобильным дорогам общего пользования местного значения;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использования имущества, входящего в состав автомобильных дорог местного значения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передачи в аренду земельных участков, расположенных в полосе отвода автомобильных дорог общего пользования местного значения 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безвозмездных поступлений от физических и юридических лиц на финансовое обеспечение дорожной деятельности, в том числе добровольных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пожертвований, в отношении автомобильных дорог общего пользования местного значения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бюджетных кредитов на финансовое обеспечение дорожной деятельности, в том числе на строительство (реконструкцию), капитальный ремонт, ремонт и 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автомобильных дорог общего пользования местного значения.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Бюджетные ассигнования муниципального дорожного фонда, не использованные в текущем году, направляются на увеличение бюджетных ассигнований муниципального дорожного фонда в очередном финансовом году.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Настоящее решение вступает в силу со дня его подписания и обнародования и подлежит размещению на официальном сайте администрации Усланского сельсовета в сети «Интернет».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решения возложить на ведущего  специалиста Администрации  Усланского  сельсовета  </w:t>
      </w:r>
      <w:proofErr w:type="spellStart"/>
      <w:r>
        <w:rPr>
          <w:rFonts w:ascii="Arial" w:hAnsi="Arial" w:cs="Arial"/>
        </w:rPr>
        <w:t>Великодских</w:t>
      </w:r>
      <w:proofErr w:type="spellEnd"/>
      <w:r>
        <w:rPr>
          <w:rFonts w:ascii="Arial" w:hAnsi="Arial" w:cs="Arial"/>
        </w:rPr>
        <w:t xml:space="preserve"> Е.В.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Усланского  сельсовета                                   В.И.Образцов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keepNext/>
        <w:suppressAutoHyphens/>
        <w:autoSpaceDE w:val="0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СОБРАНИЕ ДЕПУТАТОВ </w:t>
      </w: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УСЛАНСКОГО СЕЛЬСОВЕТА</w:t>
      </w: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ОБОЯНСКОГО РАЙОНА  </w:t>
      </w:r>
    </w:p>
    <w:p w:rsidR="0054563D" w:rsidRDefault="0054563D" w:rsidP="0054563D">
      <w:pPr>
        <w:keepNext/>
        <w:suppressAutoHyphens/>
        <w:autoSpaceDE w:val="0"/>
        <w:jc w:val="center"/>
        <w:outlineLvl w:val="1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КУРСКОЙ  ОБЛАСТИ</w:t>
      </w:r>
    </w:p>
    <w:p w:rsidR="0054563D" w:rsidRDefault="0054563D" w:rsidP="0054563D">
      <w:pPr>
        <w:suppressAutoHyphens/>
        <w:autoSpaceDE w:val="0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                                                              </w:t>
      </w:r>
    </w:p>
    <w:p w:rsidR="0054563D" w:rsidRDefault="0054563D" w:rsidP="0054563D">
      <w:pPr>
        <w:suppressAutoHyphens/>
        <w:autoSpaceDE w:val="0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  <w:r>
        <w:rPr>
          <w:rFonts w:ascii="Arial" w:eastAsia="Arial" w:hAnsi="Arial" w:cs="Arial"/>
          <w:b/>
          <w:bCs/>
          <w:sz w:val="32"/>
          <w:szCs w:val="32"/>
          <w:lang w:eastAsia="ar-SA"/>
        </w:rPr>
        <w:t>РЕШЕНИЕ</w:t>
      </w:r>
    </w:p>
    <w:p w:rsidR="0054563D" w:rsidRDefault="0054563D" w:rsidP="0054563D">
      <w:pPr>
        <w:suppressAutoHyphens/>
        <w:autoSpaceDE w:val="0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</w:p>
    <w:p w:rsidR="0054563D" w:rsidRDefault="0054563D" w:rsidP="0054563D">
      <w:pPr>
        <w:suppressAutoHyphens/>
        <w:autoSpaceDE w:val="0"/>
        <w:jc w:val="center"/>
        <w:rPr>
          <w:rFonts w:ascii="Arial" w:eastAsia="Arial" w:hAnsi="Arial" w:cs="Arial"/>
          <w:b/>
          <w:bCs/>
          <w:sz w:val="32"/>
          <w:szCs w:val="32"/>
          <w:lang w:eastAsia="ar-SA"/>
        </w:rPr>
      </w:pPr>
      <w:r>
        <w:rPr>
          <w:rFonts w:ascii="Arial" w:eastAsia="Arial" w:hAnsi="Arial" w:cs="Arial"/>
          <w:b/>
          <w:bCs/>
          <w:sz w:val="32"/>
          <w:szCs w:val="32"/>
          <w:lang w:eastAsia="ar-SA"/>
        </w:rPr>
        <w:t>от  11 марта   2013г.  №  29/166 б</w:t>
      </w:r>
    </w:p>
    <w:p w:rsidR="0054563D" w:rsidRDefault="0054563D" w:rsidP="0054563D">
      <w:pPr>
        <w:pStyle w:val="ConsPlusTitle"/>
        <w:jc w:val="center"/>
        <w:rPr>
          <w:sz w:val="32"/>
          <w:szCs w:val="32"/>
        </w:rPr>
      </w:pP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ПОРЯДКА ФОРМИРОВАНИЯ И ИСПОЛЬЗОВАНИЯ МУНИЦИПАЛЬНОГО </w:t>
      </w: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ДОРОЖНОГО ФОНДА</w:t>
      </w: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УСЛАНСКОГО СЕЛЬСОВЕТА </w:t>
      </w:r>
    </w:p>
    <w:p w:rsidR="0054563D" w:rsidRDefault="0054563D" w:rsidP="005456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ОБОЯНСКОГО РАЙОНА КУРСКОЙ ОБЛАСТИ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соответствии с частью 5 статьи 179.7 Бюджетного кодекса Российской Федерации и пунктом  1 решения Собрания депутатов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от 11.03.2013г., Собрание депутатов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РЕШИЛО: 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Утвердить прилагаемый Порядок формирования и использования бюджетных средств муниципального дорожного фонда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(далее – Порядок).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Настоящее решение вступает в силу с момента его подписания и подлежит обнародованию на информационных стендах и размещению на официальном сайте  администрации Усланского сельсовета в сети «Интернет»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Усланского сельсовета                               В.И.Образцов</w:t>
      </w: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УТВЕРЖДЕНО</w:t>
      </w:r>
    </w:p>
    <w:p w:rsidR="0054563D" w:rsidRDefault="0054563D" w:rsidP="0054563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Решением Собрания депутатов</w:t>
      </w:r>
    </w:p>
    <w:p w:rsidR="0054563D" w:rsidRDefault="0054563D" w:rsidP="0054563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Усланского  сельсовета</w:t>
      </w:r>
    </w:p>
    <w:p w:rsidR="0054563D" w:rsidRDefault="0054563D" w:rsidP="0054563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11.03. 2013г № 29/166 б</w:t>
      </w:r>
    </w:p>
    <w:p w:rsidR="0054563D" w:rsidRDefault="0054563D" w:rsidP="005456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ПОРЯДОК</w:t>
      </w:r>
    </w:p>
    <w:p w:rsidR="0054563D" w:rsidRDefault="0054563D" w:rsidP="005456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формировании и использовании бюджетных ассигнований</w:t>
      </w:r>
    </w:p>
    <w:p w:rsidR="0054563D" w:rsidRDefault="0054563D" w:rsidP="005456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дорожного фонда Усланского  сельсовета</w:t>
      </w:r>
    </w:p>
    <w:p w:rsidR="0054563D" w:rsidRDefault="0054563D" w:rsidP="0054563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</w:p>
    <w:p w:rsidR="0054563D" w:rsidRDefault="0054563D" w:rsidP="0054563D">
      <w:pPr>
        <w:jc w:val="center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Настоящий порядок о формировании и использовании бюджетных ассигнований муниципального дорожного фонда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разработан в соответствии с частью 5 статьи 179.4 Бюджетного кодекса Российской Федерации и определяет порядок формирования и использования муниципального дорожного фонда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Муниципальный дорожный фонд Усланского 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(дале</w:t>
      </w:r>
      <w:proofErr w:type="gramStart"/>
      <w:r>
        <w:rPr>
          <w:rFonts w:ascii="Arial" w:hAnsi="Arial" w:cs="Arial"/>
        </w:rPr>
        <w:t>е-</w:t>
      </w:r>
      <w:proofErr w:type="gramEnd"/>
      <w:r>
        <w:rPr>
          <w:rFonts w:ascii="Arial" w:hAnsi="Arial" w:cs="Arial"/>
        </w:rPr>
        <w:t xml:space="preserve"> дорожный фонд) – часть средств бюджета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области, а также капитального ремонта и ремонта дворовых территорий многоквартирных домов населенных пунктов.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</w:t>
      </w:r>
      <w:proofErr w:type="gramStart"/>
      <w:r>
        <w:rPr>
          <w:rFonts w:ascii="Arial" w:hAnsi="Arial" w:cs="Arial"/>
        </w:rPr>
        <w:t xml:space="preserve">Объем бюджетных ассигнований муниципального дорожного фонда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утверждаются решением о местном бюджете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на очередной финансовый год и плановый период в размере не менее прогнозируемого объема доходов, установленного пунктом 3 решения Собрания депутатов Усланского сельсовета от 11.03.2013г. № 29/166 а.</w:t>
      </w:r>
      <w:proofErr w:type="gramEnd"/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Средства дорожного фонда направляются на дорожную деятельность в отношении автомобильных дорог общего пользования местного значения: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1) выполнение дорог по капитальному ремонту, ремонту, и содержанию автомобильных дорог общего пользованию местного значения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и искусственных сооружений на них (включая разработку проектной документации и проведение необходимых экспертиз);</w:t>
      </w:r>
      <w:proofErr w:type="gramEnd"/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2) проектирование и строительство (реконструкция) автомобильных дорог общего пользования местного значения с твердым покрытием (включая разработку проектной документации, проведение  необходимых экспертиз);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3) обустройство автомобильных дорог общего пользования местного значения в целях повышения безопасности дорожного движения;</w:t>
      </w: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4) погашение задолженности по бюджетным кредитам, полученные </w:t>
      </w:r>
      <w:proofErr w:type="spellStart"/>
      <w:r>
        <w:rPr>
          <w:rFonts w:ascii="Arial" w:hAnsi="Arial" w:cs="Arial"/>
        </w:rPr>
        <w:t>Котельниковским</w:t>
      </w:r>
      <w:proofErr w:type="spellEnd"/>
      <w:r>
        <w:rPr>
          <w:rFonts w:ascii="Arial" w:hAnsi="Arial" w:cs="Arial"/>
        </w:rPr>
        <w:t xml:space="preserve"> сельсоветом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из областного бюджета на строительство (реконструкцию), капитальный ремонт, ремонт и содержание автомобильных дорог общего пользования местного значения, и осуществление расходов на обслуживание долговых обязательств, связанных с использованием указанных кредитов.</w:t>
      </w:r>
      <w:proofErr w:type="gramEnd"/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</w:p>
    <w:p w:rsidR="0054563D" w:rsidRDefault="0054563D" w:rsidP="00545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Отчет об использовании бюджетных ассигнований дорожного фонда формируется в составе бюджетной отчетности об исполнении бюджета Усланского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области.</w:t>
      </w:r>
    </w:p>
    <w:p w:rsidR="0054563D" w:rsidRDefault="0054563D" w:rsidP="0054563D">
      <w:pPr>
        <w:tabs>
          <w:tab w:val="left" w:pos="1929"/>
        </w:tabs>
        <w:rPr>
          <w:rFonts w:ascii="Arial" w:hAnsi="Arial" w:cs="Arial"/>
          <w:sz w:val="22"/>
          <w:szCs w:val="22"/>
        </w:rPr>
      </w:pPr>
    </w:p>
    <w:p w:rsidR="00B85713" w:rsidRDefault="00B85713"/>
    <w:sectPr w:rsidR="00B85713" w:rsidSect="00273EC0">
      <w:pgSz w:w="11906" w:h="16838"/>
      <w:pgMar w:top="1134" w:right="1247" w:bottom="1134" w:left="153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4563D"/>
    <w:rsid w:val="000022CF"/>
    <w:rsid w:val="000240F5"/>
    <w:rsid w:val="000247A8"/>
    <w:rsid w:val="00040B8C"/>
    <w:rsid w:val="00042909"/>
    <w:rsid w:val="00042D56"/>
    <w:rsid w:val="00045944"/>
    <w:rsid w:val="0005162B"/>
    <w:rsid w:val="00055350"/>
    <w:rsid w:val="0007677A"/>
    <w:rsid w:val="0008292B"/>
    <w:rsid w:val="000913B8"/>
    <w:rsid w:val="00094E38"/>
    <w:rsid w:val="00096C05"/>
    <w:rsid w:val="000A30C7"/>
    <w:rsid w:val="000A60FE"/>
    <w:rsid w:val="000C13FA"/>
    <w:rsid w:val="000C2640"/>
    <w:rsid w:val="000C44E1"/>
    <w:rsid w:val="000D14BD"/>
    <w:rsid w:val="000D20D8"/>
    <w:rsid w:val="000D5E46"/>
    <w:rsid w:val="000D6EFD"/>
    <w:rsid w:val="000E57EB"/>
    <w:rsid w:val="000E6CFF"/>
    <w:rsid w:val="000F1934"/>
    <w:rsid w:val="00100286"/>
    <w:rsid w:val="0010538B"/>
    <w:rsid w:val="00106E12"/>
    <w:rsid w:val="00131D54"/>
    <w:rsid w:val="00133050"/>
    <w:rsid w:val="00140ED8"/>
    <w:rsid w:val="00140F5B"/>
    <w:rsid w:val="00170C66"/>
    <w:rsid w:val="0017205A"/>
    <w:rsid w:val="00173263"/>
    <w:rsid w:val="001737BF"/>
    <w:rsid w:val="00175E33"/>
    <w:rsid w:val="001857BD"/>
    <w:rsid w:val="00185C59"/>
    <w:rsid w:val="001A0410"/>
    <w:rsid w:val="001A4521"/>
    <w:rsid w:val="001B14DA"/>
    <w:rsid w:val="001C2013"/>
    <w:rsid w:val="001C2A51"/>
    <w:rsid w:val="001C3B7E"/>
    <w:rsid w:val="001D2B74"/>
    <w:rsid w:val="001D62E4"/>
    <w:rsid w:val="001E3BC3"/>
    <w:rsid w:val="001E3CA0"/>
    <w:rsid w:val="001E7B1A"/>
    <w:rsid w:val="001F0393"/>
    <w:rsid w:val="001F0F84"/>
    <w:rsid w:val="001F76AF"/>
    <w:rsid w:val="00200690"/>
    <w:rsid w:val="00202DF6"/>
    <w:rsid w:val="00205C6D"/>
    <w:rsid w:val="00213A53"/>
    <w:rsid w:val="00225018"/>
    <w:rsid w:val="002328B5"/>
    <w:rsid w:val="00242836"/>
    <w:rsid w:val="00246AB0"/>
    <w:rsid w:val="00253AF0"/>
    <w:rsid w:val="00261E7B"/>
    <w:rsid w:val="00273EC0"/>
    <w:rsid w:val="00285259"/>
    <w:rsid w:val="00286118"/>
    <w:rsid w:val="00296F00"/>
    <w:rsid w:val="002A280F"/>
    <w:rsid w:val="002A38B3"/>
    <w:rsid w:val="002B2FE6"/>
    <w:rsid w:val="002C25A3"/>
    <w:rsid w:val="002C652F"/>
    <w:rsid w:val="002D4D6C"/>
    <w:rsid w:val="002D557E"/>
    <w:rsid w:val="002E08CD"/>
    <w:rsid w:val="002E5495"/>
    <w:rsid w:val="002E5E2D"/>
    <w:rsid w:val="002F0DCD"/>
    <w:rsid w:val="00301FEB"/>
    <w:rsid w:val="00312423"/>
    <w:rsid w:val="00312467"/>
    <w:rsid w:val="003170EF"/>
    <w:rsid w:val="00330334"/>
    <w:rsid w:val="0033618D"/>
    <w:rsid w:val="00336843"/>
    <w:rsid w:val="00350902"/>
    <w:rsid w:val="003540ED"/>
    <w:rsid w:val="00382BD4"/>
    <w:rsid w:val="003868EB"/>
    <w:rsid w:val="003911BB"/>
    <w:rsid w:val="0039293D"/>
    <w:rsid w:val="0039331C"/>
    <w:rsid w:val="003B2A0E"/>
    <w:rsid w:val="003C158A"/>
    <w:rsid w:val="003C4320"/>
    <w:rsid w:val="003D1C06"/>
    <w:rsid w:val="003D1FC9"/>
    <w:rsid w:val="003D48D1"/>
    <w:rsid w:val="003D4F5A"/>
    <w:rsid w:val="003E0C4E"/>
    <w:rsid w:val="003E29DE"/>
    <w:rsid w:val="003E7448"/>
    <w:rsid w:val="003E7B32"/>
    <w:rsid w:val="003F5C12"/>
    <w:rsid w:val="003F632E"/>
    <w:rsid w:val="00406C8D"/>
    <w:rsid w:val="00412A95"/>
    <w:rsid w:val="00414720"/>
    <w:rsid w:val="00421513"/>
    <w:rsid w:val="00423305"/>
    <w:rsid w:val="00431877"/>
    <w:rsid w:val="00436003"/>
    <w:rsid w:val="0044638D"/>
    <w:rsid w:val="0044676E"/>
    <w:rsid w:val="00453F5B"/>
    <w:rsid w:val="004545F3"/>
    <w:rsid w:val="00454AE6"/>
    <w:rsid w:val="0045504A"/>
    <w:rsid w:val="00460C00"/>
    <w:rsid w:val="00460DF0"/>
    <w:rsid w:val="00467341"/>
    <w:rsid w:val="00467DFC"/>
    <w:rsid w:val="00474D07"/>
    <w:rsid w:val="00480476"/>
    <w:rsid w:val="00484319"/>
    <w:rsid w:val="004915C7"/>
    <w:rsid w:val="00496853"/>
    <w:rsid w:val="004B1785"/>
    <w:rsid w:val="004B27EA"/>
    <w:rsid w:val="004B49AE"/>
    <w:rsid w:val="004B7C04"/>
    <w:rsid w:val="004C5F32"/>
    <w:rsid w:val="004D47DB"/>
    <w:rsid w:val="004E43EC"/>
    <w:rsid w:val="004E64DA"/>
    <w:rsid w:val="004F7407"/>
    <w:rsid w:val="00503DD2"/>
    <w:rsid w:val="00510F2E"/>
    <w:rsid w:val="005146B9"/>
    <w:rsid w:val="00514978"/>
    <w:rsid w:val="00516499"/>
    <w:rsid w:val="005178FA"/>
    <w:rsid w:val="0053221D"/>
    <w:rsid w:val="00533AAB"/>
    <w:rsid w:val="0054563D"/>
    <w:rsid w:val="00552604"/>
    <w:rsid w:val="00553ED1"/>
    <w:rsid w:val="005600F5"/>
    <w:rsid w:val="0058064F"/>
    <w:rsid w:val="00584012"/>
    <w:rsid w:val="0058431C"/>
    <w:rsid w:val="00586A5C"/>
    <w:rsid w:val="00595F48"/>
    <w:rsid w:val="005B4A34"/>
    <w:rsid w:val="005B5D37"/>
    <w:rsid w:val="005B6BC8"/>
    <w:rsid w:val="005C1EFD"/>
    <w:rsid w:val="005C4845"/>
    <w:rsid w:val="005D2472"/>
    <w:rsid w:val="005D37C0"/>
    <w:rsid w:val="005E7BEF"/>
    <w:rsid w:val="005F0F58"/>
    <w:rsid w:val="00602FE7"/>
    <w:rsid w:val="00606EB6"/>
    <w:rsid w:val="00607CDD"/>
    <w:rsid w:val="00620443"/>
    <w:rsid w:val="006221BB"/>
    <w:rsid w:val="006637F0"/>
    <w:rsid w:val="006640F7"/>
    <w:rsid w:val="00665DD7"/>
    <w:rsid w:val="00670754"/>
    <w:rsid w:val="00671E08"/>
    <w:rsid w:val="00683B0A"/>
    <w:rsid w:val="0068438D"/>
    <w:rsid w:val="006A544C"/>
    <w:rsid w:val="006B0106"/>
    <w:rsid w:val="006B7DE2"/>
    <w:rsid w:val="006C1B2D"/>
    <w:rsid w:val="006C32DA"/>
    <w:rsid w:val="006D447B"/>
    <w:rsid w:val="006D65A2"/>
    <w:rsid w:val="006D7C9C"/>
    <w:rsid w:val="006E1BC7"/>
    <w:rsid w:val="006E234C"/>
    <w:rsid w:val="006E37CF"/>
    <w:rsid w:val="006E419C"/>
    <w:rsid w:val="006F06E3"/>
    <w:rsid w:val="006F3E05"/>
    <w:rsid w:val="00700F4B"/>
    <w:rsid w:val="00701D16"/>
    <w:rsid w:val="00703970"/>
    <w:rsid w:val="0070507A"/>
    <w:rsid w:val="007108A2"/>
    <w:rsid w:val="00711D1C"/>
    <w:rsid w:val="0071283B"/>
    <w:rsid w:val="00712DE6"/>
    <w:rsid w:val="0071623B"/>
    <w:rsid w:val="00723EFB"/>
    <w:rsid w:val="00730832"/>
    <w:rsid w:val="007313DC"/>
    <w:rsid w:val="007451FE"/>
    <w:rsid w:val="0075247E"/>
    <w:rsid w:val="00754320"/>
    <w:rsid w:val="0076167D"/>
    <w:rsid w:val="00763962"/>
    <w:rsid w:val="00763E2E"/>
    <w:rsid w:val="00771989"/>
    <w:rsid w:val="00791CA5"/>
    <w:rsid w:val="0079548A"/>
    <w:rsid w:val="007A47A8"/>
    <w:rsid w:val="007E76D6"/>
    <w:rsid w:val="007E7F67"/>
    <w:rsid w:val="0081583A"/>
    <w:rsid w:val="00815A7D"/>
    <w:rsid w:val="00816656"/>
    <w:rsid w:val="0081786E"/>
    <w:rsid w:val="00820979"/>
    <w:rsid w:val="00827085"/>
    <w:rsid w:val="0083203E"/>
    <w:rsid w:val="00853C91"/>
    <w:rsid w:val="00861F1A"/>
    <w:rsid w:val="0086400D"/>
    <w:rsid w:val="00864E11"/>
    <w:rsid w:val="00871F24"/>
    <w:rsid w:val="0087429D"/>
    <w:rsid w:val="008765C6"/>
    <w:rsid w:val="00877241"/>
    <w:rsid w:val="008820BA"/>
    <w:rsid w:val="0089242E"/>
    <w:rsid w:val="00896B1B"/>
    <w:rsid w:val="00897983"/>
    <w:rsid w:val="008A1261"/>
    <w:rsid w:val="008B2B62"/>
    <w:rsid w:val="008B44B8"/>
    <w:rsid w:val="008B5828"/>
    <w:rsid w:val="008B5A4F"/>
    <w:rsid w:val="008D5906"/>
    <w:rsid w:val="008E65F4"/>
    <w:rsid w:val="008E6FA3"/>
    <w:rsid w:val="009076D0"/>
    <w:rsid w:val="00910E69"/>
    <w:rsid w:val="00924E7F"/>
    <w:rsid w:val="009275BF"/>
    <w:rsid w:val="009303ED"/>
    <w:rsid w:val="0093704F"/>
    <w:rsid w:val="009626C0"/>
    <w:rsid w:val="009632E1"/>
    <w:rsid w:val="009756A0"/>
    <w:rsid w:val="0097737B"/>
    <w:rsid w:val="00977FCA"/>
    <w:rsid w:val="009824CE"/>
    <w:rsid w:val="00985C83"/>
    <w:rsid w:val="00996A57"/>
    <w:rsid w:val="00996D01"/>
    <w:rsid w:val="009A1E80"/>
    <w:rsid w:val="009A7480"/>
    <w:rsid w:val="009B172A"/>
    <w:rsid w:val="009B2680"/>
    <w:rsid w:val="009B44C1"/>
    <w:rsid w:val="009B4B15"/>
    <w:rsid w:val="009B6908"/>
    <w:rsid w:val="009B7609"/>
    <w:rsid w:val="009C02B2"/>
    <w:rsid w:val="009C11AA"/>
    <w:rsid w:val="009C1B8E"/>
    <w:rsid w:val="009D1347"/>
    <w:rsid w:val="009D4E1E"/>
    <w:rsid w:val="009E0FCC"/>
    <w:rsid w:val="009E2367"/>
    <w:rsid w:val="009E5C9E"/>
    <w:rsid w:val="009E7EC1"/>
    <w:rsid w:val="00A05511"/>
    <w:rsid w:val="00A0559B"/>
    <w:rsid w:val="00A077F1"/>
    <w:rsid w:val="00A13251"/>
    <w:rsid w:val="00A132AD"/>
    <w:rsid w:val="00A1477F"/>
    <w:rsid w:val="00A314BA"/>
    <w:rsid w:val="00A326B2"/>
    <w:rsid w:val="00A36CDD"/>
    <w:rsid w:val="00A40455"/>
    <w:rsid w:val="00A43E29"/>
    <w:rsid w:val="00A47EEA"/>
    <w:rsid w:val="00A50AC6"/>
    <w:rsid w:val="00A661A4"/>
    <w:rsid w:val="00A95D94"/>
    <w:rsid w:val="00A978BB"/>
    <w:rsid w:val="00AA68E2"/>
    <w:rsid w:val="00AB1C01"/>
    <w:rsid w:val="00AB5073"/>
    <w:rsid w:val="00AC3B43"/>
    <w:rsid w:val="00AC453F"/>
    <w:rsid w:val="00AE3573"/>
    <w:rsid w:val="00AE35E2"/>
    <w:rsid w:val="00AE6F8F"/>
    <w:rsid w:val="00AF388C"/>
    <w:rsid w:val="00B139EA"/>
    <w:rsid w:val="00B14E26"/>
    <w:rsid w:val="00B273B7"/>
    <w:rsid w:val="00B369A6"/>
    <w:rsid w:val="00B4250A"/>
    <w:rsid w:val="00B44D89"/>
    <w:rsid w:val="00B4611B"/>
    <w:rsid w:val="00B51407"/>
    <w:rsid w:val="00B52B8F"/>
    <w:rsid w:val="00B56535"/>
    <w:rsid w:val="00B6426D"/>
    <w:rsid w:val="00B6629A"/>
    <w:rsid w:val="00B73BC4"/>
    <w:rsid w:val="00B85713"/>
    <w:rsid w:val="00B961CE"/>
    <w:rsid w:val="00B97B03"/>
    <w:rsid w:val="00BA0E7E"/>
    <w:rsid w:val="00BA72F2"/>
    <w:rsid w:val="00BA7862"/>
    <w:rsid w:val="00BA7B32"/>
    <w:rsid w:val="00BC039C"/>
    <w:rsid w:val="00BE3D91"/>
    <w:rsid w:val="00BE4C6B"/>
    <w:rsid w:val="00BF1ACF"/>
    <w:rsid w:val="00BF3ADB"/>
    <w:rsid w:val="00BF4831"/>
    <w:rsid w:val="00C03956"/>
    <w:rsid w:val="00C06965"/>
    <w:rsid w:val="00C11759"/>
    <w:rsid w:val="00C11BA5"/>
    <w:rsid w:val="00C12DC5"/>
    <w:rsid w:val="00C15A96"/>
    <w:rsid w:val="00C27934"/>
    <w:rsid w:val="00C33B82"/>
    <w:rsid w:val="00C36D6B"/>
    <w:rsid w:val="00C44B9D"/>
    <w:rsid w:val="00C60FC0"/>
    <w:rsid w:val="00C643B3"/>
    <w:rsid w:val="00C70C44"/>
    <w:rsid w:val="00C74263"/>
    <w:rsid w:val="00C762A6"/>
    <w:rsid w:val="00C834A7"/>
    <w:rsid w:val="00CA00B7"/>
    <w:rsid w:val="00CA63B7"/>
    <w:rsid w:val="00CA7678"/>
    <w:rsid w:val="00CD1F26"/>
    <w:rsid w:val="00CD4499"/>
    <w:rsid w:val="00CF35F0"/>
    <w:rsid w:val="00D02CA0"/>
    <w:rsid w:val="00D043F6"/>
    <w:rsid w:val="00D144F4"/>
    <w:rsid w:val="00D23CB5"/>
    <w:rsid w:val="00D343CA"/>
    <w:rsid w:val="00D346D2"/>
    <w:rsid w:val="00D376DD"/>
    <w:rsid w:val="00D4618A"/>
    <w:rsid w:val="00D47C31"/>
    <w:rsid w:val="00D5360E"/>
    <w:rsid w:val="00D64FAA"/>
    <w:rsid w:val="00D760F8"/>
    <w:rsid w:val="00D81403"/>
    <w:rsid w:val="00D91D4D"/>
    <w:rsid w:val="00D94921"/>
    <w:rsid w:val="00D94E9A"/>
    <w:rsid w:val="00D9756C"/>
    <w:rsid w:val="00D97B0B"/>
    <w:rsid w:val="00DC65F2"/>
    <w:rsid w:val="00DC6A9D"/>
    <w:rsid w:val="00DD4703"/>
    <w:rsid w:val="00DD74B0"/>
    <w:rsid w:val="00DE0321"/>
    <w:rsid w:val="00DE2E31"/>
    <w:rsid w:val="00DE40DC"/>
    <w:rsid w:val="00DF3132"/>
    <w:rsid w:val="00DF5EAB"/>
    <w:rsid w:val="00E1593E"/>
    <w:rsid w:val="00E27051"/>
    <w:rsid w:val="00E3023C"/>
    <w:rsid w:val="00E31578"/>
    <w:rsid w:val="00E34221"/>
    <w:rsid w:val="00E43F99"/>
    <w:rsid w:val="00E516F6"/>
    <w:rsid w:val="00E66B01"/>
    <w:rsid w:val="00E752FC"/>
    <w:rsid w:val="00E815DD"/>
    <w:rsid w:val="00E848FB"/>
    <w:rsid w:val="00E85804"/>
    <w:rsid w:val="00E86988"/>
    <w:rsid w:val="00E949FB"/>
    <w:rsid w:val="00E959AA"/>
    <w:rsid w:val="00EA18C4"/>
    <w:rsid w:val="00EA1EEA"/>
    <w:rsid w:val="00EA5C08"/>
    <w:rsid w:val="00EB0853"/>
    <w:rsid w:val="00EB761F"/>
    <w:rsid w:val="00EC6BBE"/>
    <w:rsid w:val="00EC78C0"/>
    <w:rsid w:val="00EC799E"/>
    <w:rsid w:val="00ED535F"/>
    <w:rsid w:val="00EF08D6"/>
    <w:rsid w:val="00EF0DDD"/>
    <w:rsid w:val="00F03B7A"/>
    <w:rsid w:val="00F21CC4"/>
    <w:rsid w:val="00F31A27"/>
    <w:rsid w:val="00F33584"/>
    <w:rsid w:val="00F35A55"/>
    <w:rsid w:val="00F3778D"/>
    <w:rsid w:val="00F5612E"/>
    <w:rsid w:val="00F62AEC"/>
    <w:rsid w:val="00F62DB7"/>
    <w:rsid w:val="00F63762"/>
    <w:rsid w:val="00F63D0E"/>
    <w:rsid w:val="00F63E74"/>
    <w:rsid w:val="00F65065"/>
    <w:rsid w:val="00F66B73"/>
    <w:rsid w:val="00F67489"/>
    <w:rsid w:val="00F74EC6"/>
    <w:rsid w:val="00F750E1"/>
    <w:rsid w:val="00F80612"/>
    <w:rsid w:val="00F83DB5"/>
    <w:rsid w:val="00FA08CB"/>
    <w:rsid w:val="00FA1095"/>
    <w:rsid w:val="00FB0649"/>
    <w:rsid w:val="00FB120D"/>
    <w:rsid w:val="00FB3E0F"/>
    <w:rsid w:val="00FB4E15"/>
    <w:rsid w:val="00FC0938"/>
    <w:rsid w:val="00FC1CEC"/>
    <w:rsid w:val="00FD1220"/>
    <w:rsid w:val="00FD5948"/>
    <w:rsid w:val="00FE2D3C"/>
    <w:rsid w:val="00FE7199"/>
    <w:rsid w:val="00FF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5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2013-08-23T10:26:00Z</dcterms:created>
  <dcterms:modified xsi:type="dcterms:W3CDTF">2013-08-23T10:26:00Z</dcterms:modified>
</cp:coreProperties>
</file>