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C9" w:rsidRPr="00AC128D" w:rsidRDefault="00E744C9" w:rsidP="00E744C9">
      <w:pPr>
        <w:spacing w:after="0"/>
        <w:jc w:val="center"/>
        <w:rPr>
          <w:b/>
          <w:sz w:val="72"/>
          <w:szCs w:val="72"/>
        </w:rPr>
      </w:pPr>
      <w:r w:rsidRPr="00AC128D">
        <w:rPr>
          <w:b/>
          <w:sz w:val="72"/>
          <w:szCs w:val="72"/>
        </w:rPr>
        <w:t>Объявление</w:t>
      </w:r>
    </w:p>
    <w:p w:rsidR="00E744C9" w:rsidRPr="00AC128D" w:rsidRDefault="00E744C9" w:rsidP="00E744C9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AC128D">
        <w:rPr>
          <w:sz w:val="56"/>
          <w:szCs w:val="56"/>
        </w:rPr>
        <w:t xml:space="preserve">Администрация </w:t>
      </w:r>
      <w:proofErr w:type="spellStart"/>
      <w:r w:rsidRPr="00AC128D">
        <w:rPr>
          <w:sz w:val="56"/>
          <w:szCs w:val="56"/>
        </w:rPr>
        <w:t>Усланского</w:t>
      </w:r>
      <w:proofErr w:type="spellEnd"/>
      <w:r w:rsidRPr="00AC128D">
        <w:rPr>
          <w:sz w:val="56"/>
          <w:szCs w:val="56"/>
        </w:rPr>
        <w:t xml:space="preserve"> сельсовета </w:t>
      </w:r>
      <w:proofErr w:type="spellStart"/>
      <w:r w:rsidRPr="00AC128D">
        <w:rPr>
          <w:sz w:val="56"/>
          <w:szCs w:val="56"/>
        </w:rPr>
        <w:t>Обоянского</w:t>
      </w:r>
      <w:proofErr w:type="spellEnd"/>
      <w:r w:rsidRPr="00AC128D">
        <w:rPr>
          <w:sz w:val="56"/>
          <w:szCs w:val="56"/>
        </w:rPr>
        <w:t xml:space="preserve"> района Предупреждает, согласно РАСПОРЯЖЕНИЯ Главы </w:t>
      </w:r>
      <w:proofErr w:type="spellStart"/>
      <w:r w:rsidRPr="00AC128D">
        <w:rPr>
          <w:sz w:val="56"/>
          <w:szCs w:val="56"/>
        </w:rPr>
        <w:t>Усланского</w:t>
      </w:r>
      <w:proofErr w:type="spellEnd"/>
      <w:r w:rsidRPr="00AC128D">
        <w:rPr>
          <w:sz w:val="56"/>
          <w:szCs w:val="56"/>
        </w:rPr>
        <w:t xml:space="preserve"> сельсовета от 16.04.2020 года № 12  « О дополнительных мерах по снижению распространения новой </w:t>
      </w:r>
      <w:proofErr w:type="spellStart"/>
      <w:r w:rsidRPr="00AC128D">
        <w:rPr>
          <w:sz w:val="56"/>
          <w:szCs w:val="56"/>
        </w:rPr>
        <w:t>коронавирусной</w:t>
      </w:r>
      <w:proofErr w:type="spellEnd"/>
      <w:r w:rsidRPr="00AC128D">
        <w:rPr>
          <w:sz w:val="56"/>
          <w:szCs w:val="56"/>
        </w:rPr>
        <w:t xml:space="preserve"> инфекции» на территории </w:t>
      </w:r>
      <w:proofErr w:type="spellStart"/>
      <w:r w:rsidRPr="00AC128D">
        <w:rPr>
          <w:sz w:val="56"/>
          <w:szCs w:val="56"/>
        </w:rPr>
        <w:t>Усланского</w:t>
      </w:r>
      <w:proofErr w:type="spellEnd"/>
      <w:r w:rsidRPr="00AC128D">
        <w:rPr>
          <w:sz w:val="56"/>
          <w:szCs w:val="56"/>
        </w:rPr>
        <w:t xml:space="preserve"> сельсовета запрещено посещение гражданам кладбищ и церквей до окончания действия режима повышенной готовности, за исключением случаев захоронения ( погребения) и ( или) участия в похоронном процессе. </w:t>
      </w:r>
    </w:p>
    <w:p w:rsidR="00600518" w:rsidRDefault="00600518"/>
    <w:sectPr w:rsidR="00600518" w:rsidSect="00E74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4C9"/>
    <w:rsid w:val="00600518"/>
    <w:rsid w:val="00E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2020-04-17T05:20:00Z</dcterms:created>
  <dcterms:modified xsi:type="dcterms:W3CDTF">2020-04-17T05:20:00Z</dcterms:modified>
</cp:coreProperties>
</file>