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0D" w:rsidRDefault="009F060D" w:rsidP="009F06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9F060D" w:rsidRDefault="009F060D" w:rsidP="009F06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УСЛАНСКОГО СЕЛЬСОВЕТА</w:t>
      </w:r>
    </w:p>
    <w:p w:rsidR="009F060D" w:rsidRDefault="009F060D" w:rsidP="009F06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</w:t>
      </w:r>
    </w:p>
    <w:p w:rsidR="009F060D" w:rsidRDefault="009F060D" w:rsidP="009F060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9F060D" w:rsidRDefault="009F060D" w:rsidP="009F06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9F060D" w:rsidRDefault="009F060D" w:rsidP="009F06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9F060D" w:rsidRPr="00EA3C2E" w:rsidRDefault="009F060D" w:rsidP="009F060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F060D" w:rsidRDefault="009F060D" w:rsidP="009F06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20.07.2020  № 47 а</w:t>
      </w:r>
    </w:p>
    <w:p w:rsidR="009F060D" w:rsidRDefault="009F060D" w:rsidP="009F060D">
      <w:pPr>
        <w:spacing w:after="0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9F060D" w:rsidRDefault="009F060D" w:rsidP="009F06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с.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Усланка</w:t>
      </w:r>
      <w:proofErr w:type="spellEnd"/>
    </w:p>
    <w:p w:rsidR="009F060D" w:rsidRDefault="009F060D" w:rsidP="009F060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F060D" w:rsidRDefault="009F060D" w:rsidP="009F060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F060D" w:rsidRPr="00583B8E" w:rsidRDefault="009F060D" w:rsidP="009F060D">
      <w:pPr>
        <w:spacing w:after="0" w:line="100" w:lineRule="atLeast"/>
        <w:jc w:val="center"/>
      </w:pPr>
      <w:r>
        <w:rPr>
          <w:rFonts w:ascii="Arial" w:hAnsi="Arial" w:cs="Arial"/>
          <w:b/>
          <w:bCs/>
          <w:sz w:val="32"/>
          <w:szCs w:val="32"/>
        </w:rPr>
        <w:t xml:space="preserve">О внесении изменений и дополнений в  постановление Администрации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Усланского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района   от  01.</w:t>
      </w:r>
      <w:r w:rsidRPr="001458CE">
        <w:rPr>
          <w:rFonts w:ascii="Arial" w:hAnsi="Arial" w:cs="Arial"/>
          <w:b/>
          <w:bCs/>
          <w:sz w:val="32"/>
          <w:szCs w:val="32"/>
        </w:rPr>
        <w:t>10.2019  №</w:t>
      </w:r>
      <w:r>
        <w:rPr>
          <w:rFonts w:ascii="Arial" w:hAnsi="Arial" w:cs="Arial"/>
          <w:b/>
          <w:bCs/>
          <w:sz w:val="32"/>
          <w:szCs w:val="32"/>
        </w:rPr>
        <w:t xml:space="preserve">72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«Об утверждении Положения об официальном сайте </w:t>
      </w:r>
      <w:r w:rsidRPr="00583B8E">
        <w:rPr>
          <w:rFonts w:ascii="Arial" w:hAnsi="Arial" w:cs="Arial"/>
          <w:b/>
          <w:bCs/>
          <w:sz w:val="32"/>
          <w:szCs w:val="32"/>
        </w:rPr>
        <w:t>муниципального образования «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Усланский</w:t>
      </w:r>
      <w:proofErr w:type="spellEnd"/>
      <w:r w:rsidRPr="00583B8E">
        <w:rPr>
          <w:rFonts w:ascii="Arial" w:hAnsi="Arial" w:cs="Arial"/>
          <w:b/>
          <w:bCs/>
          <w:sz w:val="32"/>
          <w:szCs w:val="32"/>
        </w:rPr>
        <w:t xml:space="preserve"> сельсовет» </w:t>
      </w:r>
      <w:proofErr w:type="spellStart"/>
      <w:r w:rsidRPr="00583B8E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Pr="00583B8E">
        <w:rPr>
          <w:rFonts w:ascii="Arial" w:hAnsi="Arial" w:cs="Arial"/>
          <w:b/>
          <w:bCs/>
          <w:sz w:val="32"/>
          <w:szCs w:val="32"/>
        </w:rPr>
        <w:t xml:space="preserve"> района Курской области»</w:t>
      </w:r>
    </w:p>
    <w:p w:rsidR="009F060D" w:rsidRDefault="009F060D" w:rsidP="009F060D">
      <w:pPr>
        <w:spacing w:after="0" w:line="100" w:lineRule="atLeast"/>
        <w:jc w:val="center"/>
      </w:pPr>
    </w:p>
    <w:p w:rsidR="009F060D" w:rsidRDefault="009F060D" w:rsidP="009F060D">
      <w:pPr>
        <w:spacing w:after="0" w:line="100" w:lineRule="atLeast"/>
        <w:jc w:val="center"/>
        <w:rPr>
          <w:rFonts w:ascii="Arial" w:hAnsi="Arial" w:cs="Arial"/>
          <w:sz w:val="32"/>
          <w:szCs w:val="32"/>
        </w:rPr>
      </w:pPr>
    </w:p>
    <w:p w:rsidR="009F060D" w:rsidRDefault="009F060D" w:rsidP="009F060D">
      <w:pPr>
        <w:spacing w:after="0" w:line="1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В соответствии со статьями 10,13,14 Федерального закона от 09.02.2009 № 8-ФЗ «Об обеспечении доступа к информации о деятельности государственных органов и органов местного самоуправления», Уставом муниципального образования  «</w:t>
      </w:r>
      <w:proofErr w:type="spellStart"/>
      <w:r>
        <w:rPr>
          <w:rFonts w:ascii="Arial" w:hAnsi="Arial" w:cs="Arial"/>
        </w:rPr>
        <w:t>Усланский</w:t>
      </w:r>
      <w:proofErr w:type="spellEnd"/>
      <w:r>
        <w:rPr>
          <w:rFonts w:ascii="Arial" w:hAnsi="Arial" w:cs="Arial"/>
        </w:rPr>
        <w:t xml:space="preserve"> сельсовет»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области, Администрация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ПОСТАНОВЛЯЕТ:</w:t>
      </w:r>
    </w:p>
    <w:p w:rsidR="009F060D" w:rsidRDefault="009F060D" w:rsidP="009F060D">
      <w:pPr>
        <w:spacing w:after="0" w:line="100" w:lineRule="atLeast"/>
        <w:jc w:val="both"/>
        <w:rPr>
          <w:rFonts w:ascii="Arial" w:hAnsi="Arial" w:cs="Arial"/>
          <w:b/>
          <w:bCs/>
        </w:rPr>
      </w:pPr>
    </w:p>
    <w:p w:rsidR="009F060D" w:rsidRDefault="009F060D" w:rsidP="009F060D"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1.Внести в постановление Администрации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от 01</w:t>
      </w:r>
      <w:r w:rsidRPr="001458CE">
        <w:rPr>
          <w:rFonts w:ascii="Arial" w:hAnsi="Arial" w:cs="Arial"/>
        </w:rPr>
        <w:t xml:space="preserve">.10.2019 г № </w:t>
      </w:r>
      <w:r>
        <w:rPr>
          <w:rFonts w:ascii="Arial" w:hAnsi="Arial" w:cs="Arial"/>
        </w:rPr>
        <w:t>72 «Об утверждении Положения об официальном сайте  муниципального образования «</w:t>
      </w:r>
      <w:proofErr w:type="spellStart"/>
      <w:r>
        <w:rPr>
          <w:rFonts w:ascii="Arial" w:hAnsi="Arial" w:cs="Arial"/>
        </w:rPr>
        <w:t>Усланский</w:t>
      </w:r>
      <w:proofErr w:type="spellEnd"/>
      <w:r>
        <w:rPr>
          <w:rFonts w:ascii="Arial" w:hAnsi="Arial" w:cs="Arial"/>
        </w:rPr>
        <w:t xml:space="preserve"> сельсовет»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района» Курской области» следующие изменения и дополнения:</w:t>
      </w:r>
    </w:p>
    <w:p w:rsidR="009F060D" w:rsidRDefault="009F060D" w:rsidP="009F060D"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1.1 Пункты 3.1, 3.2 раздела 3 «Информация о нормотворческой деятельности органа местного самоуправления» Перечня информации о деятельности органов местного самоуправления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района, размещаемой в сети Интернет ( далее- Перечень), изложить в следующей редакции:</w:t>
      </w:r>
    </w:p>
    <w:p w:rsidR="009F060D" w:rsidRDefault="009F060D" w:rsidP="009F060D">
      <w:pPr>
        <w:spacing w:after="0" w:line="100" w:lineRule="atLeast"/>
        <w:jc w:val="both"/>
        <w:rPr>
          <w:rFonts w:ascii="Arial" w:hAnsi="Arial" w:cs="Tahoma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5717"/>
        <w:gridCol w:w="3213"/>
      </w:tblGrid>
      <w:tr w:rsidR="009F060D" w:rsidTr="00293E37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60D" w:rsidRDefault="009F060D" w:rsidP="00293E37">
            <w:pPr>
              <w:pStyle w:val="a5"/>
              <w:jc w:val="both"/>
              <w:rPr>
                <w:rFonts w:ascii="Arial" w:hAnsi="Arial"/>
              </w:rPr>
            </w:pPr>
            <w:r>
              <w:rPr>
                <w:rFonts w:ascii="Arial" w:hAnsi="Arial" w:cs="Tahoma"/>
              </w:rPr>
              <w:t>3</w:t>
            </w:r>
            <w:r>
              <w:rPr>
                <w:rFonts w:ascii="Arial" w:hAnsi="Arial"/>
              </w:rPr>
              <w:t>.1</w:t>
            </w:r>
          </w:p>
        </w:tc>
        <w:tc>
          <w:tcPr>
            <w:tcW w:w="5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60D" w:rsidRDefault="009F060D" w:rsidP="00293E37">
            <w:pPr>
              <w:pStyle w:val="a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Муниципальные правовые акты, изданные Администрацией и Собранием депутатов </w:t>
            </w:r>
            <w:proofErr w:type="spellStart"/>
            <w:r>
              <w:rPr>
                <w:rFonts w:ascii="Arial" w:hAnsi="Arial"/>
              </w:rPr>
              <w:t>Усланского</w:t>
            </w:r>
            <w:proofErr w:type="spellEnd"/>
            <w:r>
              <w:rPr>
                <w:rFonts w:ascii="Arial" w:hAnsi="Arial"/>
              </w:rPr>
              <w:t xml:space="preserve"> сельсовета </w:t>
            </w:r>
            <w:proofErr w:type="spellStart"/>
            <w:r>
              <w:rPr>
                <w:rFonts w:ascii="Arial" w:hAnsi="Arial"/>
              </w:rPr>
              <w:t>Обоянского</w:t>
            </w:r>
            <w:proofErr w:type="spellEnd"/>
            <w:r>
              <w:rPr>
                <w:rFonts w:ascii="Arial" w:hAnsi="Arial"/>
              </w:rPr>
              <w:t xml:space="preserve">  района,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60D" w:rsidRDefault="009F060D" w:rsidP="00293E37">
            <w:pPr>
              <w:pStyle w:val="a5"/>
              <w:jc w:val="both"/>
            </w:pPr>
            <w:r>
              <w:rPr>
                <w:rFonts w:ascii="Arial" w:hAnsi="Arial"/>
              </w:rPr>
              <w:t>В течение 7 календарных дней со дня вступления в силу, за исключением муниципальных правовых актов, содержащих сведения, распространение которых ограничено федеральным законом</w:t>
            </w:r>
          </w:p>
        </w:tc>
      </w:tr>
      <w:tr w:rsidR="009F060D" w:rsidTr="00293E37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60D" w:rsidRDefault="009F060D" w:rsidP="00293E37">
            <w:pPr>
              <w:pStyle w:val="a5"/>
              <w:jc w:val="both"/>
              <w:rPr>
                <w:rFonts w:ascii="Arial" w:hAnsi="Arial"/>
              </w:rPr>
            </w:pPr>
            <w:r>
              <w:rPr>
                <w:rFonts w:ascii="Arial" w:hAnsi="Arial" w:cs="Tahoma"/>
              </w:rPr>
              <w:lastRenderedPageBreak/>
              <w:t>3</w:t>
            </w:r>
            <w:r>
              <w:rPr>
                <w:rFonts w:ascii="Arial" w:hAnsi="Arial"/>
              </w:rPr>
              <w:t>.2</w:t>
            </w:r>
          </w:p>
        </w:tc>
        <w:tc>
          <w:tcPr>
            <w:tcW w:w="5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60D" w:rsidRDefault="009F060D" w:rsidP="00293E37">
            <w:pPr>
              <w:pStyle w:val="a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Административные регламенты, стандарты муниципальных услуг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60D" w:rsidRDefault="009F060D" w:rsidP="00293E37">
            <w:pPr>
              <w:pStyle w:val="a5"/>
              <w:jc w:val="both"/>
            </w:pPr>
            <w:r>
              <w:rPr>
                <w:rFonts w:ascii="Arial" w:hAnsi="Arial"/>
              </w:rPr>
              <w:t>В течение 5 рабочих дней со дня утверждения</w:t>
            </w:r>
          </w:p>
        </w:tc>
      </w:tr>
    </w:tbl>
    <w:p w:rsidR="009F060D" w:rsidRDefault="009F060D" w:rsidP="009F060D">
      <w:pPr>
        <w:spacing w:after="0" w:line="100" w:lineRule="atLeast"/>
        <w:jc w:val="both"/>
      </w:pPr>
    </w:p>
    <w:p w:rsidR="009F060D" w:rsidRDefault="009F060D" w:rsidP="009F060D">
      <w:pPr>
        <w:pStyle w:val="a3"/>
        <w:spacing w:before="240" w:after="0" w:line="100" w:lineRule="atLeast"/>
        <w:jc w:val="both"/>
        <w:rPr>
          <w:rFonts w:ascii="Arial" w:hAnsi="Arial" w:cs="Tahoma"/>
        </w:rPr>
      </w:pPr>
      <w:r>
        <w:rPr>
          <w:rFonts w:ascii="Arial" w:hAnsi="Arial" w:cs="Arial"/>
        </w:rPr>
        <w:t>1.2  Раздел 3 «Информация о нормотворческой деятельности органа местного самоуправления» Перечня дополнить пунктом 3.4 следующего содержания: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5717"/>
        <w:gridCol w:w="3213"/>
      </w:tblGrid>
      <w:tr w:rsidR="009F060D" w:rsidTr="00293E37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60D" w:rsidRDefault="009F060D" w:rsidP="00293E37">
            <w:pPr>
              <w:pStyle w:val="a5"/>
              <w:jc w:val="both"/>
              <w:rPr>
                <w:rFonts w:ascii="Arial" w:hAnsi="Arial"/>
              </w:rPr>
            </w:pPr>
            <w:r>
              <w:rPr>
                <w:rFonts w:ascii="Arial" w:hAnsi="Arial" w:cs="Tahoma"/>
              </w:rPr>
              <w:t>3</w:t>
            </w:r>
            <w:r>
              <w:rPr>
                <w:rFonts w:ascii="Arial" w:hAnsi="Arial"/>
              </w:rPr>
              <w:t>.4</w:t>
            </w:r>
          </w:p>
        </w:tc>
        <w:tc>
          <w:tcPr>
            <w:tcW w:w="5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60D" w:rsidRDefault="009F060D" w:rsidP="00293E37">
            <w:pPr>
              <w:pStyle w:val="a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Тексты проектов муниципальных правовых актов, внесенных в Собрание депутатов </w:t>
            </w:r>
            <w:proofErr w:type="spellStart"/>
            <w:r>
              <w:rPr>
                <w:rFonts w:ascii="Arial" w:hAnsi="Arial"/>
              </w:rPr>
              <w:t>Усланского</w:t>
            </w:r>
            <w:proofErr w:type="spellEnd"/>
            <w:r>
              <w:rPr>
                <w:rFonts w:ascii="Arial" w:hAnsi="Arial"/>
              </w:rPr>
              <w:t xml:space="preserve"> сельсовета </w:t>
            </w:r>
            <w:proofErr w:type="spellStart"/>
            <w:r>
              <w:rPr>
                <w:rFonts w:ascii="Arial" w:hAnsi="Arial"/>
              </w:rPr>
              <w:t>Обоянского</w:t>
            </w:r>
            <w:proofErr w:type="spellEnd"/>
            <w:r>
              <w:rPr>
                <w:rFonts w:ascii="Arial" w:hAnsi="Arial"/>
              </w:rPr>
              <w:t xml:space="preserve"> района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60D" w:rsidRDefault="009F060D" w:rsidP="00293E37">
            <w:pPr>
              <w:pStyle w:val="a5"/>
              <w:jc w:val="both"/>
            </w:pPr>
            <w:r>
              <w:rPr>
                <w:rFonts w:ascii="Arial" w:hAnsi="Arial"/>
              </w:rPr>
              <w:t>В течение 5 рабочих</w:t>
            </w:r>
            <w:r>
              <w:t xml:space="preserve"> </w:t>
            </w:r>
            <w:r>
              <w:rPr>
                <w:rFonts w:ascii="Arial" w:hAnsi="Arial"/>
              </w:rPr>
              <w:t>дней со дня утверждения</w:t>
            </w:r>
          </w:p>
        </w:tc>
      </w:tr>
    </w:tbl>
    <w:p w:rsidR="009F060D" w:rsidRDefault="009F060D" w:rsidP="009F060D">
      <w:pPr>
        <w:pStyle w:val="a3"/>
        <w:spacing w:before="240" w:after="0" w:line="100" w:lineRule="atLeast"/>
        <w:jc w:val="both"/>
      </w:pPr>
    </w:p>
    <w:p w:rsidR="009F060D" w:rsidRDefault="009F060D" w:rsidP="009F060D">
      <w:pPr>
        <w:pStyle w:val="3"/>
        <w:spacing w:line="100" w:lineRule="atLeast"/>
        <w:jc w:val="both"/>
        <w:rPr>
          <w:rFonts w:cs="Arial"/>
          <w:sz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Arial"/>
          <w:sz w:val="24"/>
        </w:rPr>
        <w:t>2. Настоящее постановление вступает в силу со дня его официального обнародования.</w:t>
      </w:r>
    </w:p>
    <w:p w:rsidR="009F060D" w:rsidRDefault="009F060D" w:rsidP="009F060D">
      <w:pPr>
        <w:pStyle w:val="3"/>
        <w:spacing w:line="100" w:lineRule="atLeast"/>
        <w:jc w:val="both"/>
        <w:rPr>
          <w:rFonts w:cs="Arial"/>
          <w:sz w:val="24"/>
        </w:rPr>
      </w:pPr>
    </w:p>
    <w:p w:rsidR="009F060D" w:rsidRDefault="009F060D" w:rsidP="009F060D">
      <w:pPr>
        <w:pStyle w:val="3"/>
        <w:spacing w:line="100" w:lineRule="atLeast"/>
        <w:jc w:val="both"/>
        <w:rPr>
          <w:rFonts w:cs="Arial"/>
          <w:sz w:val="24"/>
        </w:rPr>
      </w:pPr>
    </w:p>
    <w:p w:rsidR="009F060D" w:rsidRDefault="009F060D" w:rsidP="009F060D">
      <w:pPr>
        <w:pStyle w:val="3"/>
        <w:spacing w:line="100" w:lineRule="atLeast"/>
        <w:jc w:val="both"/>
        <w:rPr>
          <w:rFonts w:cs="Arial"/>
          <w:sz w:val="24"/>
        </w:rPr>
      </w:pPr>
    </w:p>
    <w:p w:rsidR="009F060D" w:rsidRDefault="009F060D" w:rsidP="009F060D">
      <w:pPr>
        <w:pStyle w:val="3"/>
        <w:spacing w:line="100" w:lineRule="atLeast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 xml:space="preserve">Глава </w:t>
      </w:r>
      <w:proofErr w:type="spellStart"/>
      <w:r>
        <w:rPr>
          <w:rFonts w:cs="Arial"/>
          <w:sz w:val="24"/>
        </w:rPr>
        <w:t>Усланского</w:t>
      </w:r>
      <w:proofErr w:type="spellEnd"/>
      <w:r>
        <w:rPr>
          <w:rFonts w:cs="Arial"/>
          <w:sz w:val="24"/>
        </w:rPr>
        <w:t xml:space="preserve"> сельсовета                                                    В.И.Образцов</w:t>
      </w:r>
    </w:p>
    <w:p w:rsidR="009F060D" w:rsidRDefault="009F060D" w:rsidP="009F060D">
      <w:pPr>
        <w:pStyle w:val="3"/>
        <w:spacing w:line="100" w:lineRule="atLeast"/>
        <w:jc w:val="both"/>
        <w:rPr>
          <w:rFonts w:cs="Arial"/>
          <w:bCs/>
          <w:sz w:val="24"/>
        </w:rPr>
      </w:pPr>
    </w:p>
    <w:p w:rsidR="009F060D" w:rsidRDefault="009F060D" w:rsidP="009F060D">
      <w:pPr>
        <w:pStyle w:val="3"/>
        <w:suppressAutoHyphens w:val="0"/>
        <w:spacing w:before="240" w:line="100" w:lineRule="atLeast"/>
        <w:jc w:val="both"/>
        <w:rPr>
          <w:rFonts w:cs="Arial"/>
          <w:color w:val="00000A"/>
          <w:sz w:val="24"/>
        </w:rPr>
      </w:pPr>
      <w:r>
        <w:rPr>
          <w:rFonts w:cs="Arial"/>
          <w:bCs/>
          <w:sz w:val="24"/>
        </w:rPr>
        <w:t xml:space="preserve">                                                       </w:t>
      </w:r>
    </w:p>
    <w:p w:rsidR="009F060D" w:rsidRDefault="009F060D" w:rsidP="009F060D">
      <w:pPr>
        <w:pStyle w:val="3"/>
        <w:suppressAutoHyphens w:val="0"/>
        <w:spacing w:before="240" w:line="100" w:lineRule="atLeast"/>
        <w:jc w:val="both"/>
        <w:rPr>
          <w:rFonts w:cs="Arial"/>
          <w:color w:val="00000A"/>
          <w:sz w:val="24"/>
        </w:rPr>
      </w:pPr>
    </w:p>
    <w:p w:rsidR="009F060D" w:rsidRDefault="009F060D" w:rsidP="009F060D">
      <w:pPr>
        <w:spacing w:after="0"/>
        <w:rPr>
          <w:sz w:val="32"/>
        </w:rPr>
      </w:pPr>
    </w:p>
    <w:p w:rsidR="009F060D" w:rsidRDefault="009F060D" w:rsidP="009F060D">
      <w:pPr>
        <w:spacing w:after="0"/>
        <w:rPr>
          <w:sz w:val="32"/>
        </w:rPr>
      </w:pPr>
    </w:p>
    <w:p w:rsidR="009F060D" w:rsidRDefault="009F060D" w:rsidP="009F060D">
      <w:pPr>
        <w:spacing w:after="0"/>
        <w:rPr>
          <w:sz w:val="32"/>
        </w:rPr>
      </w:pPr>
    </w:p>
    <w:p w:rsidR="009F060D" w:rsidRDefault="009F060D" w:rsidP="009F060D">
      <w:pPr>
        <w:rPr>
          <w:sz w:val="32"/>
        </w:rPr>
      </w:pPr>
    </w:p>
    <w:p w:rsidR="002D37A2" w:rsidRDefault="002D37A2"/>
    <w:sectPr w:rsidR="002D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9F060D"/>
    <w:rsid w:val="002D37A2"/>
    <w:rsid w:val="009F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06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060D"/>
  </w:style>
  <w:style w:type="paragraph" w:customStyle="1" w:styleId="3">
    <w:name w:val="Без интервала3"/>
    <w:rsid w:val="009F060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hi-IN" w:bidi="hi-IN"/>
    </w:rPr>
  </w:style>
  <w:style w:type="paragraph" w:customStyle="1" w:styleId="a5">
    <w:name w:val="Содержимое таблицы"/>
    <w:basedOn w:val="a"/>
    <w:rsid w:val="009F060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2020-07-29T08:45:00Z</dcterms:created>
  <dcterms:modified xsi:type="dcterms:W3CDTF">2020-07-29T08:47:00Z</dcterms:modified>
</cp:coreProperties>
</file>