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80" w:rsidRDefault="00BC7280" w:rsidP="006D125F">
      <w:pPr>
        <w:spacing w:after="0"/>
        <w:rPr>
          <w:rFonts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</w:t>
      </w:r>
      <w:r>
        <w:rPr>
          <w:rFonts w:cs="Arial"/>
          <w:b/>
          <w:sz w:val="36"/>
          <w:szCs w:val="36"/>
        </w:rPr>
        <w:t>СОБРАНИЕ ДЕПУТАТОВ</w:t>
      </w:r>
    </w:p>
    <w:p w:rsidR="00BC7280" w:rsidRDefault="00BC7280" w:rsidP="006D125F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УСЛАНСКОГО СЕЛЬСОВЕТА</w:t>
      </w:r>
    </w:p>
    <w:p w:rsidR="00BC7280" w:rsidRDefault="00BC7280" w:rsidP="006D125F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36"/>
          <w:szCs w:val="36"/>
        </w:rPr>
        <w:t>ОБОЯНСКОГО РАЙОНА</w:t>
      </w:r>
      <w:r>
        <w:rPr>
          <w:rFonts w:cs="Arial"/>
          <w:b/>
          <w:sz w:val="40"/>
          <w:szCs w:val="40"/>
        </w:rPr>
        <w:t xml:space="preserve">  </w:t>
      </w:r>
    </w:p>
    <w:p w:rsidR="00BC7280" w:rsidRDefault="00BC7280" w:rsidP="00BC7280">
      <w:pPr>
        <w:spacing w:after="0"/>
        <w:jc w:val="center"/>
        <w:rPr>
          <w:b/>
          <w:sz w:val="36"/>
          <w:szCs w:val="36"/>
        </w:rPr>
      </w:pPr>
    </w:p>
    <w:p w:rsidR="00BC7280" w:rsidRDefault="00BC7280" w:rsidP="00BC7280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РЕШЕНИЕ</w:t>
      </w:r>
    </w:p>
    <w:p w:rsidR="00BC7280" w:rsidRDefault="00BC7280" w:rsidP="00BC7280">
      <w:pPr>
        <w:spacing w:after="0"/>
        <w:jc w:val="both"/>
        <w:rPr>
          <w:sz w:val="28"/>
          <w:szCs w:val="28"/>
          <w:u w:val="single"/>
        </w:rPr>
      </w:pPr>
    </w:p>
    <w:p w:rsidR="00BC7280" w:rsidRPr="00EF5DBC" w:rsidRDefault="00BC7280" w:rsidP="00BC7280">
      <w:pPr>
        <w:spacing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27 октября  2020 года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 xml:space="preserve">№   4/19     </w:t>
      </w:r>
    </w:p>
    <w:p w:rsidR="00BC7280" w:rsidRDefault="00BC7280" w:rsidP="00BC72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Усланка</w:t>
      </w:r>
      <w:proofErr w:type="spellEnd"/>
    </w:p>
    <w:p w:rsidR="00BC7280" w:rsidRDefault="00BC7280" w:rsidP="00BC7280">
      <w:pPr>
        <w:spacing w:before="28" w:after="0"/>
      </w:pPr>
    </w:p>
    <w:p w:rsidR="00BC7280" w:rsidRDefault="00BC7280" w:rsidP="00BC7280">
      <w:pPr>
        <w:keepNext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Главы  </w:t>
      </w:r>
      <w:proofErr w:type="spellStart"/>
      <w:r>
        <w:rPr>
          <w:b/>
          <w:bCs/>
          <w:sz w:val="28"/>
          <w:szCs w:val="28"/>
        </w:rPr>
        <w:t>Усланского</w:t>
      </w:r>
      <w:proofErr w:type="spellEnd"/>
      <w:r>
        <w:rPr>
          <w:b/>
          <w:bCs/>
          <w:sz w:val="28"/>
          <w:szCs w:val="28"/>
        </w:rPr>
        <w:t xml:space="preserve">  сельсовета </w:t>
      </w:r>
      <w:proofErr w:type="spellStart"/>
      <w:r>
        <w:rPr>
          <w:b/>
          <w:bCs/>
          <w:sz w:val="28"/>
          <w:szCs w:val="28"/>
        </w:rPr>
        <w:t>Обоянского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C7280" w:rsidRDefault="00BC7280" w:rsidP="00BC7280">
      <w:pPr>
        <w:spacing w:after="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BC7280" w:rsidRDefault="00BC7280" w:rsidP="00BC7280">
      <w:pPr>
        <w:autoSpaceDE w:val="0"/>
        <w:spacing w:after="0"/>
        <w:ind w:firstLine="708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В соответствии со </w:t>
      </w:r>
      <w:hyperlink r:id="rId4" w:history="1">
        <w:r>
          <w:rPr>
            <w:rStyle w:val="a3"/>
          </w:rPr>
          <w:t>статьей 36</w:t>
        </w:r>
      </w:hyperlink>
      <w:r>
        <w:rPr>
          <w:sz w:val="28"/>
          <w:szCs w:val="28"/>
        </w:rPr>
        <w:t> 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> </w:t>
      </w:r>
      <w:hyperlink r:id="rId5" w:history="1">
        <w:r>
          <w:rPr>
            <w:rStyle w:val="a3"/>
          </w:rPr>
          <w:t>частью 2 статьи 1</w:t>
        </w:r>
      </w:hyperlink>
      <w:r>
        <w:rPr>
          <w:color w:val="000000"/>
          <w:sz w:val="28"/>
          <w:szCs w:val="28"/>
        </w:rPr>
        <w:t> Зак</w:t>
      </w:r>
      <w:r>
        <w:rPr>
          <w:sz w:val="28"/>
          <w:szCs w:val="28"/>
        </w:rPr>
        <w:t>она Курской области от 19 ноября 2014 г. № 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  </w:t>
      </w:r>
      <w:r>
        <w:rPr>
          <w:rFonts w:cs="Arial"/>
          <w:color w:val="000000"/>
          <w:sz w:val="28"/>
          <w:szCs w:val="28"/>
        </w:rPr>
        <w:t xml:space="preserve">Порядком проведения       конкурса по отбору кандидатур на должность Главы </w:t>
      </w:r>
      <w:proofErr w:type="spellStart"/>
      <w:r>
        <w:rPr>
          <w:rFonts w:cs="Arial"/>
          <w:color w:val="000000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в новой редакции, утвержденным решением Собрания депутатов </w:t>
      </w:r>
      <w:proofErr w:type="spellStart"/>
      <w:r>
        <w:rPr>
          <w:rFonts w:cs="Arial"/>
          <w:color w:val="000000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от 29 сентября 2020 года № 1/7</w:t>
      </w:r>
      <w:r>
        <w:rPr>
          <w:sz w:val="28"/>
          <w:szCs w:val="28"/>
        </w:rPr>
        <w:t xml:space="preserve">, решением Собрания депутатов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от 29 сентября 2020 года № 1/8 «О проведении </w:t>
      </w:r>
      <w:r>
        <w:rPr>
          <w:rFonts w:cs="Arial"/>
          <w:sz w:val="28"/>
          <w:szCs w:val="28"/>
        </w:rPr>
        <w:t xml:space="preserve">конкурса по отбору кандидатур на должность Главы </w:t>
      </w:r>
      <w:proofErr w:type="spellStart"/>
      <w:r>
        <w:rPr>
          <w:rFonts w:cs="Arial"/>
          <w:sz w:val="28"/>
          <w:szCs w:val="28"/>
        </w:rPr>
        <w:t>Усланского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Обоянского</w:t>
      </w:r>
      <w:proofErr w:type="spellEnd"/>
      <w:r>
        <w:rPr>
          <w:rFonts w:cs="Arial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решением конкурсной комиссии по проведению конкурса по отбору кандидатур на должность Главы </w:t>
      </w:r>
      <w:proofErr w:type="spellStart"/>
      <w:r>
        <w:rPr>
          <w:rFonts w:cs="Arial"/>
          <w:color w:val="000000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 w:rsidRPr="00C2237F">
        <w:rPr>
          <w:sz w:val="28"/>
          <w:szCs w:val="28"/>
        </w:rPr>
        <w:t xml:space="preserve">от 24.10.2020 № </w:t>
      </w:r>
      <w:r>
        <w:rPr>
          <w:sz w:val="28"/>
          <w:szCs w:val="28"/>
        </w:rPr>
        <w:t>1</w:t>
      </w:r>
      <w:r w:rsidRPr="00C2237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Протоко</w:t>
      </w:r>
      <w:r>
        <w:rPr>
          <w:color w:val="000000"/>
          <w:sz w:val="28"/>
          <w:szCs w:val="28"/>
        </w:rPr>
        <w:t>ла № 2 заседания счет</w:t>
      </w:r>
      <w:r>
        <w:rPr>
          <w:sz w:val="28"/>
          <w:szCs w:val="28"/>
        </w:rPr>
        <w:t xml:space="preserve">ной комиссии об итогах голосования по избранию Главы 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Усланского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Обоянского</w:t>
      </w:r>
      <w:proofErr w:type="spellEnd"/>
      <w:r>
        <w:rPr>
          <w:rFonts w:cs="Arial"/>
          <w:sz w:val="28"/>
          <w:szCs w:val="28"/>
        </w:rPr>
        <w:t xml:space="preserve"> р</w:t>
      </w:r>
      <w:r>
        <w:rPr>
          <w:rFonts w:cs="Arial"/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Собранием депутатов </w:t>
      </w:r>
      <w:proofErr w:type="spellStart"/>
      <w:r>
        <w:rPr>
          <w:rFonts w:cs="Arial"/>
          <w:color w:val="000000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из числа кандидатов, представленных конкурсной комиссией по проведению конкурса по отбору кандидатур на должность Главы </w:t>
      </w:r>
      <w:proofErr w:type="spellStart"/>
      <w:r>
        <w:rPr>
          <w:color w:val="000000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 октября 2020 года,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Собрание депутатов </w:t>
      </w:r>
      <w:proofErr w:type="spellStart"/>
      <w:r>
        <w:rPr>
          <w:rFonts w:eastAsia="Arial" w:cs="Arial"/>
          <w:sz w:val="28"/>
          <w:szCs w:val="28"/>
        </w:rPr>
        <w:t>Усланского</w:t>
      </w:r>
      <w:proofErr w:type="spellEnd"/>
      <w:r>
        <w:rPr>
          <w:rFonts w:eastAsia="Arial" w:cs="Arial"/>
          <w:sz w:val="28"/>
          <w:szCs w:val="28"/>
        </w:rPr>
        <w:t xml:space="preserve"> сельсовета </w:t>
      </w:r>
      <w:proofErr w:type="spellStart"/>
      <w:r>
        <w:rPr>
          <w:rFonts w:eastAsia="Arial" w:cs="Arial"/>
          <w:sz w:val="28"/>
          <w:szCs w:val="28"/>
        </w:rPr>
        <w:t>Обоянского</w:t>
      </w:r>
      <w:proofErr w:type="spellEnd"/>
      <w:r>
        <w:rPr>
          <w:rFonts w:eastAsia="Arial" w:cs="Arial"/>
          <w:sz w:val="28"/>
          <w:szCs w:val="28"/>
        </w:rPr>
        <w:t xml:space="preserve"> района РЕШИЛО:</w:t>
      </w:r>
    </w:p>
    <w:p w:rsidR="00BC7280" w:rsidRDefault="00BC7280" w:rsidP="00BC7280">
      <w:pPr>
        <w:spacing w:after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1. </w:t>
      </w:r>
      <w:r>
        <w:rPr>
          <w:color w:val="000000"/>
          <w:spacing w:val="-9"/>
          <w:sz w:val="28"/>
          <w:szCs w:val="28"/>
        </w:rPr>
        <w:t>Считать избранным Главой</w:t>
      </w:r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pacing w:val="-8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pacing w:val="-8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pacing w:val="-8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pacing w:val="-8"/>
          <w:sz w:val="28"/>
          <w:szCs w:val="28"/>
        </w:rPr>
        <w:t xml:space="preserve"> района</w:t>
      </w:r>
      <w:r>
        <w:rPr>
          <w:color w:val="000000"/>
          <w:spacing w:val="-8"/>
          <w:sz w:val="28"/>
          <w:szCs w:val="28"/>
        </w:rPr>
        <w:t xml:space="preserve"> Дмитриева Алексея Алексеевича.</w:t>
      </w:r>
    </w:p>
    <w:p w:rsidR="00BC7280" w:rsidRDefault="00BC7280" w:rsidP="00BC7280">
      <w:pPr>
        <w:spacing w:after="0"/>
        <w:ind w:right="12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         2</w:t>
      </w:r>
      <w:r>
        <w:rPr>
          <w:color w:val="000000"/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принятия и подлежит опубликованию в газете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газета»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</w:t>
      </w:r>
      <w:r>
        <w:rPr>
          <w:color w:val="000000"/>
          <w:sz w:val="28"/>
          <w:szCs w:val="28"/>
        </w:rPr>
        <w:t>сти в информационно-телекоммуникационной сети Интернет. </w:t>
      </w:r>
    </w:p>
    <w:p w:rsidR="00BC7280" w:rsidRDefault="00BC7280" w:rsidP="00BC7280">
      <w:pPr>
        <w:spacing w:after="0"/>
        <w:rPr>
          <w:rFonts w:cs="Arial"/>
          <w:color w:val="000000"/>
          <w:sz w:val="28"/>
          <w:szCs w:val="28"/>
        </w:rPr>
      </w:pPr>
    </w:p>
    <w:p w:rsidR="00BC7280" w:rsidRDefault="00BC7280" w:rsidP="00BC7280">
      <w:pPr>
        <w:spacing w:after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Председатель Собрания депутатов </w:t>
      </w:r>
    </w:p>
    <w:p w:rsidR="00BC7280" w:rsidRDefault="00BC7280" w:rsidP="00BC7280">
      <w:pPr>
        <w:spacing w:after="0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Усланского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cs="Arial"/>
          <w:color w:val="000000"/>
          <w:sz w:val="28"/>
          <w:szCs w:val="28"/>
        </w:rPr>
        <w:t>Обоянского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                            </w:t>
      </w:r>
      <w:proofErr w:type="spellStart"/>
      <w:r>
        <w:rPr>
          <w:rFonts w:cs="Arial"/>
          <w:color w:val="000000"/>
          <w:sz w:val="28"/>
          <w:szCs w:val="28"/>
        </w:rPr>
        <w:t>Н.С.Алмосова</w:t>
      </w:r>
      <w:proofErr w:type="spellEnd"/>
    </w:p>
    <w:p w:rsidR="00BC7280" w:rsidRDefault="00BC7280" w:rsidP="00BC7280">
      <w:pPr>
        <w:spacing w:after="0"/>
        <w:ind w:firstLine="708"/>
        <w:rPr>
          <w:rFonts w:ascii="Arial" w:hAnsi="Arial"/>
          <w:color w:val="000000"/>
        </w:rPr>
      </w:pPr>
    </w:p>
    <w:p w:rsidR="00BC7280" w:rsidRDefault="00BC7280" w:rsidP="00BC7280">
      <w:pPr>
        <w:spacing w:after="0"/>
        <w:ind w:firstLine="708"/>
        <w:rPr>
          <w:rFonts w:ascii="Arial" w:hAnsi="Arial"/>
          <w:color w:val="000000"/>
        </w:rPr>
      </w:pPr>
    </w:p>
    <w:p w:rsidR="00D870D0" w:rsidRDefault="00D870D0"/>
    <w:p w:rsidR="00D870D0" w:rsidRPr="00D870D0" w:rsidRDefault="00D870D0" w:rsidP="00D870D0"/>
    <w:p w:rsidR="00D870D0" w:rsidRPr="00D870D0" w:rsidRDefault="00D870D0" w:rsidP="00D870D0"/>
    <w:p w:rsidR="00D870D0" w:rsidRPr="00D870D0" w:rsidRDefault="00D870D0" w:rsidP="00D870D0"/>
    <w:p w:rsidR="00D870D0" w:rsidRPr="00D870D0" w:rsidRDefault="00D870D0" w:rsidP="00D870D0"/>
    <w:p w:rsidR="00D870D0" w:rsidRPr="00D870D0" w:rsidRDefault="00D870D0" w:rsidP="00D870D0"/>
    <w:p w:rsidR="00D870D0" w:rsidRDefault="00D870D0" w:rsidP="00D870D0"/>
    <w:p w:rsidR="009A649F" w:rsidRPr="00D870D0" w:rsidRDefault="00D870D0" w:rsidP="00D870D0">
      <w:pPr>
        <w:tabs>
          <w:tab w:val="left" w:pos="3300"/>
        </w:tabs>
      </w:pPr>
      <w:r>
        <w:tab/>
      </w:r>
    </w:p>
    <w:sectPr w:rsidR="009A649F" w:rsidRPr="00D8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7280"/>
    <w:rsid w:val="006D125F"/>
    <w:rsid w:val="009A649F"/>
    <w:rsid w:val="00BC7280"/>
    <w:rsid w:val="00D8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280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56E74EF32AA79866DD3F7B26DB5D9296D702EB71FAF3D41FF49813DEF6FEC6D9262B7D5D8F4A5438356b4GDH" TargetMode="External"/><Relationship Id="rId4" Type="http://schemas.openxmlformats.org/officeDocument/2006/relationships/hyperlink" Target="consultantplus://offline/ref=47F56E74EF32AA79866DCDFAA401EFD52C662E2BB01DA56D1EA012DC6AE665BB2ADD3BF591D5F1A6b4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2020-10-28T07:55:00Z</dcterms:created>
  <dcterms:modified xsi:type="dcterms:W3CDTF">2020-10-28T08:01:00Z</dcterms:modified>
</cp:coreProperties>
</file>