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1A" w:rsidRDefault="00993C1A" w:rsidP="00993C1A">
      <w:pPr>
        <w:pStyle w:val="a3"/>
        <w:rPr>
          <w:rFonts w:ascii="Verdana" w:hAnsi="Verdana"/>
          <w:sz w:val="20"/>
          <w:szCs w:val="20"/>
        </w:rPr>
      </w:pPr>
      <w:r>
        <w:t>ЗАКЛЮЧЕНИЕ</w:t>
      </w:r>
    </w:p>
    <w:p w:rsidR="00993C1A" w:rsidRDefault="00993C1A" w:rsidP="00993C1A">
      <w:pPr>
        <w:pStyle w:val="21"/>
      </w:pPr>
      <w:r>
        <w:t xml:space="preserve">Публичных слушаний по проекту Генерального плана  </w:t>
      </w:r>
      <w:proofErr w:type="spellStart"/>
      <w:r>
        <w:t>Усланского</w:t>
      </w:r>
      <w:proofErr w:type="spellEnd"/>
      <w:r>
        <w:t xml:space="preserve"> сельсовета </w:t>
      </w:r>
      <w:proofErr w:type="spellStart"/>
      <w:r>
        <w:t>Обоянского</w:t>
      </w:r>
      <w:proofErr w:type="spellEnd"/>
      <w:r>
        <w:t xml:space="preserve"> района Курской области</w:t>
      </w:r>
    </w:p>
    <w:p w:rsidR="00993C1A" w:rsidRDefault="00993C1A" w:rsidP="00993C1A">
      <w:pPr>
        <w:pStyle w:val="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с. </w:t>
      </w:r>
      <w:proofErr w:type="spellStart"/>
      <w:r>
        <w:rPr>
          <w:rFonts w:ascii="Times New Roman" w:hAnsi="Times New Roman"/>
          <w:b/>
          <w:bCs/>
          <w:sz w:val="24"/>
        </w:rPr>
        <w:t>Усланка</w:t>
      </w:r>
      <w:proofErr w:type="spellEnd"/>
      <w:r>
        <w:rPr>
          <w:rFonts w:ascii="Times New Roman" w:hAnsi="Times New Roman"/>
          <w:b/>
          <w:bCs/>
          <w:sz w:val="24"/>
        </w:rPr>
        <w:t xml:space="preserve">                                                                                                      29 ноября 2013г.</w:t>
      </w:r>
    </w:p>
    <w:p w:rsidR="00993C1A" w:rsidRDefault="00993C1A" w:rsidP="00993C1A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Основание для проведения публичных слушаний:</w:t>
      </w:r>
    </w:p>
    <w:p w:rsidR="00993C1A" w:rsidRDefault="00993C1A" w:rsidP="00993C1A">
      <w:pPr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Статья 28 Градостроительного кодекса Российской Федерации;</w:t>
      </w:r>
    </w:p>
    <w:p w:rsidR="00993C1A" w:rsidRDefault="00993C1A" w:rsidP="00993C1A">
      <w:pPr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Постановление Главы </w:t>
      </w:r>
      <w:proofErr w:type="spellStart"/>
      <w:r>
        <w:rPr>
          <w:rFonts w:ascii="Times New Roman" w:hAnsi="Times New Roman"/>
          <w:sz w:val="24"/>
        </w:rPr>
        <w:t>Усланского</w:t>
      </w:r>
      <w:proofErr w:type="spellEnd"/>
      <w:r>
        <w:rPr>
          <w:rFonts w:ascii="Times New Roman" w:hAnsi="Times New Roman"/>
          <w:sz w:val="24"/>
        </w:rPr>
        <w:t xml:space="preserve"> сельсовета </w:t>
      </w:r>
      <w:proofErr w:type="spellStart"/>
      <w:r>
        <w:rPr>
          <w:rFonts w:ascii="Times New Roman" w:hAnsi="Times New Roman"/>
          <w:sz w:val="24"/>
        </w:rPr>
        <w:t>Обоянского</w:t>
      </w:r>
      <w:proofErr w:type="spellEnd"/>
      <w:r>
        <w:rPr>
          <w:rFonts w:ascii="Times New Roman" w:hAnsi="Times New Roman"/>
          <w:sz w:val="24"/>
        </w:rPr>
        <w:t xml:space="preserve"> района Курской области № 36 от 29.03.2013г. «О подготовке генерального плана муниципального образования «</w:t>
      </w:r>
      <w:proofErr w:type="spellStart"/>
      <w:r>
        <w:rPr>
          <w:rFonts w:ascii="Times New Roman" w:hAnsi="Times New Roman"/>
          <w:sz w:val="24"/>
        </w:rPr>
        <w:t>Усланский</w:t>
      </w:r>
      <w:proofErr w:type="spellEnd"/>
      <w:r>
        <w:rPr>
          <w:rFonts w:ascii="Times New Roman" w:hAnsi="Times New Roman"/>
          <w:sz w:val="24"/>
        </w:rPr>
        <w:t xml:space="preserve"> сельсовет» </w:t>
      </w:r>
      <w:proofErr w:type="spellStart"/>
      <w:r>
        <w:rPr>
          <w:rFonts w:ascii="Times New Roman" w:hAnsi="Times New Roman"/>
          <w:sz w:val="24"/>
        </w:rPr>
        <w:t>Обоянского</w:t>
      </w:r>
      <w:proofErr w:type="spellEnd"/>
      <w:r>
        <w:rPr>
          <w:rFonts w:ascii="Times New Roman" w:hAnsi="Times New Roman"/>
          <w:sz w:val="24"/>
        </w:rPr>
        <w:t xml:space="preserve"> района Курской области»;</w:t>
      </w:r>
    </w:p>
    <w:p w:rsidR="00993C1A" w:rsidRDefault="00993C1A" w:rsidP="00993C1A">
      <w:pPr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Постановление Главы </w:t>
      </w:r>
      <w:proofErr w:type="spellStart"/>
      <w:r>
        <w:rPr>
          <w:rFonts w:ascii="Times New Roman" w:hAnsi="Times New Roman"/>
          <w:sz w:val="24"/>
        </w:rPr>
        <w:t>Усланского</w:t>
      </w:r>
      <w:proofErr w:type="spellEnd"/>
      <w:r>
        <w:rPr>
          <w:rFonts w:ascii="Times New Roman" w:hAnsi="Times New Roman"/>
          <w:sz w:val="24"/>
        </w:rPr>
        <w:t xml:space="preserve"> сельсовета </w:t>
      </w:r>
      <w:proofErr w:type="spellStart"/>
      <w:r>
        <w:rPr>
          <w:rFonts w:ascii="Times New Roman" w:hAnsi="Times New Roman"/>
          <w:sz w:val="24"/>
        </w:rPr>
        <w:t>Обоянского</w:t>
      </w:r>
      <w:proofErr w:type="spellEnd"/>
      <w:r>
        <w:rPr>
          <w:rFonts w:ascii="Times New Roman" w:hAnsi="Times New Roman"/>
          <w:sz w:val="24"/>
        </w:rPr>
        <w:t xml:space="preserve"> района Курской области № 80 от 24.10.2013г. «О назначении публичных слушаний по проекту Генерального плана </w:t>
      </w:r>
      <w:proofErr w:type="spellStart"/>
      <w:r>
        <w:rPr>
          <w:rFonts w:ascii="Times New Roman" w:hAnsi="Times New Roman"/>
          <w:sz w:val="24"/>
        </w:rPr>
        <w:t>Усланского</w:t>
      </w:r>
      <w:proofErr w:type="spellEnd"/>
      <w:r>
        <w:rPr>
          <w:rFonts w:ascii="Times New Roman" w:hAnsi="Times New Roman"/>
          <w:sz w:val="24"/>
        </w:rPr>
        <w:t xml:space="preserve"> сельсовета </w:t>
      </w:r>
      <w:proofErr w:type="spellStart"/>
      <w:r>
        <w:rPr>
          <w:rFonts w:ascii="Times New Roman" w:hAnsi="Times New Roman"/>
          <w:sz w:val="24"/>
        </w:rPr>
        <w:t>Обоянского</w:t>
      </w:r>
      <w:proofErr w:type="spellEnd"/>
      <w:r>
        <w:rPr>
          <w:rFonts w:ascii="Times New Roman" w:hAnsi="Times New Roman"/>
          <w:sz w:val="24"/>
        </w:rPr>
        <w:t xml:space="preserve"> района Курской области»;</w:t>
      </w:r>
    </w:p>
    <w:p w:rsidR="00993C1A" w:rsidRDefault="00993C1A" w:rsidP="00993C1A">
      <w:pPr>
        <w:ind w:left="720"/>
        <w:rPr>
          <w:rFonts w:ascii="Times New Roman" w:hAnsi="Times New Roman"/>
          <w:sz w:val="24"/>
        </w:rPr>
      </w:pPr>
    </w:p>
    <w:p w:rsidR="00993C1A" w:rsidRDefault="00993C1A" w:rsidP="00993C1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Организатор публичных слушаний:</w:t>
      </w:r>
    </w:p>
    <w:p w:rsidR="00993C1A" w:rsidRDefault="00993C1A" w:rsidP="00993C1A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Комиссия по организации и проведению публичных слушаний по проекту Генерального плана </w:t>
      </w:r>
      <w:proofErr w:type="spellStart"/>
      <w:r>
        <w:rPr>
          <w:rFonts w:ascii="Times New Roman" w:hAnsi="Times New Roman"/>
          <w:sz w:val="24"/>
        </w:rPr>
        <w:t>Усланского</w:t>
      </w:r>
      <w:proofErr w:type="spellEnd"/>
      <w:r>
        <w:rPr>
          <w:rFonts w:ascii="Times New Roman" w:hAnsi="Times New Roman"/>
          <w:sz w:val="24"/>
        </w:rPr>
        <w:t xml:space="preserve"> сельсовета </w:t>
      </w:r>
      <w:proofErr w:type="spellStart"/>
      <w:r>
        <w:rPr>
          <w:rFonts w:ascii="Times New Roman" w:hAnsi="Times New Roman"/>
          <w:sz w:val="24"/>
        </w:rPr>
        <w:t>Обоянского</w:t>
      </w:r>
      <w:proofErr w:type="spellEnd"/>
      <w:r>
        <w:rPr>
          <w:rFonts w:ascii="Times New Roman" w:hAnsi="Times New Roman"/>
          <w:sz w:val="24"/>
        </w:rPr>
        <w:t xml:space="preserve"> района Курской области.</w:t>
      </w:r>
    </w:p>
    <w:p w:rsidR="00993C1A" w:rsidRDefault="00993C1A" w:rsidP="00993C1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Официальная публикация объявлений о проведении публичных слушаний:</w:t>
      </w:r>
    </w:p>
    <w:p w:rsidR="00993C1A" w:rsidRDefault="00993C1A" w:rsidP="00993C1A">
      <w:pPr>
        <w:pStyle w:val="a5"/>
        <w:ind w:firstLine="708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В газете «</w:t>
      </w:r>
      <w:proofErr w:type="spellStart"/>
      <w:r>
        <w:rPr>
          <w:rFonts w:ascii="Times New Roman" w:hAnsi="Times New Roman"/>
          <w:b w:val="0"/>
          <w:bCs w:val="0"/>
        </w:rPr>
        <w:t>Обоянская</w:t>
      </w:r>
      <w:proofErr w:type="spellEnd"/>
      <w:r>
        <w:rPr>
          <w:rFonts w:ascii="Times New Roman" w:hAnsi="Times New Roman"/>
          <w:b w:val="0"/>
          <w:bCs w:val="0"/>
        </w:rPr>
        <w:t xml:space="preserve"> газета» </w:t>
      </w:r>
      <w:proofErr w:type="spellStart"/>
      <w:r>
        <w:rPr>
          <w:rFonts w:ascii="Times New Roman" w:hAnsi="Times New Roman"/>
          <w:b w:val="0"/>
          <w:bCs w:val="0"/>
        </w:rPr>
        <w:t>Обоянского</w:t>
      </w:r>
      <w:proofErr w:type="spellEnd"/>
      <w:r>
        <w:rPr>
          <w:rFonts w:ascii="Times New Roman" w:hAnsi="Times New Roman"/>
          <w:b w:val="0"/>
          <w:bCs w:val="0"/>
        </w:rPr>
        <w:t xml:space="preserve"> района Курской области   от 30 октября 2013г. опубликовано постановление Главы </w:t>
      </w:r>
      <w:proofErr w:type="spellStart"/>
      <w:r>
        <w:rPr>
          <w:rFonts w:ascii="Times New Roman" w:hAnsi="Times New Roman"/>
          <w:b w:val="0"/>
          <w:bCs w:val="0"/>
        </w:rPr>
        <w:t>Усланского</w:t>
      </w:r>
      <w:proofErr w:type="spellEnd"/>
      <w:r>
        <w:rPr>
          <w:rFonts w:ascii="Times New Roman" w:hAnsi="Times New Roman"/>
          <w:b w:val="0"/>
          <w:bCs w:val="0"/>
        </w:rPr>
        <w:t xml:space="preserve"> сельсовета </w:t>
      </w:r>
      <w:proofErr w:type="spellStart"/>
      <w:r>
        <w:rPr>
          <w:rFonts w:ascii="Times New Roman" w:hAnsi="Times New Roman"/>
          <w:b w:val="0"/>
          <w:bCs w:val="0"/>
        </w:rPr>
        <w:t>Обоянского</w:t>
      </w:r>
      <w:proofErr w:type="spellEnd"/>
      <w:r>
        <w:rPr>
          <w:rFonts w:ascii="Times New Roman" w:hAnsi="Times New Roman"/>
          <w:b w:val="0"/>
          <w:bCs w:val="0"/>
        </w:rPr>
        <w:t xml:space="preserve"> района Курской области № 80 от 24.10.2013г. «О назначении публичных слушаний по проекту Генерального плана </w:t>
      </w:r>
      <w:proofErr w:type="spellStart"/>
      <w:r>
        <w:rPr>
          <w:rFonts w:ascii="Times New Roman" w:hAnsi="Times New Roman"/>
          <w:b w:val="0"/>
          <w:bCs w:val="0"/>
        </w:rPr>
        <w:t>Усланского</w:t>
      </w:r>
      <w:proofErr w:type="spellEnd"/>
      <w:r>
        <w:rPr>
          <w:rFonts w:ascii="Times New Roman" w:hAnsi="Times New Roman"/>
          <w:b w:val="0"/>
          <w:bCs w:val="0"/>
        </w:rPr>
        <w:t xml:space="preserve"> сельсовета </w:t>
      </w:r>
      <w:proofErr w:type="spellStart"/>
      <w:r>
        <w:rPr>
          <w:rFonts w:ascii="Times New Roman" w:hAnsi="Times New Roman"/>
          <w:b w:val="0"/>
          <w:bCs w:val="0"/>
        </w:rPr>
        <w:t>Обоянского</w:t>
      </w:r>
      <w:proofErr w:type="spellEnd"/>
      <w:r>
        <w:rPr>
          <w:rFonts w:ascii="Times New Roman" w:hAnsi="Times New Roman"/>
          <w:b w:val="0"/>
          <w:bCs w:val="0"/>
        </w:rPr>
        <w:t xml:space="preserve"> района Курской области».</w:t>
      </w:r>
    </w:p>
    <w:p w:rsidR="00993C1A" w:rsidRDefault="00993C1A" w:rsidP="00993C1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генерального плана </w:t>
      </w:r>
      <w:proofErr w:type="spellStart"/>
      <w:r>
        <w:rPr>
          <w:rFonts w:ascii="Times New Roman" w:hAnsi="Times New Roman"/>
          <w:sz w:val="24"/>
        </w:rPr>
        <w:t>Усланского</w:t>
      </w:r>
      <w:proofErr w:type="spellEnd"/>
      <w:r>
        <w:rPr>
          <w:rFonts w:ascii="Times New Roman" w:hAnsi="Times New Roman"/>
          <w:sz w:val="24"/>
        </w:rPr>
        <w:t xml:space="preserve"> сельсовета </w:t>
      </w:r>
      <w:proofErr w:type="spellStart"/>
      <w:r>
        <w:rPr>
          <w:rFonts w:ascii="Times New Roman" w:hAnsi="Times New Roman"/>
          <w:sz w:val="24"/>
        </w:rPr>
        <w:t>Обоянского</w:t>
      </w:r>
      <w:proofErr w:type="spellEnd"/>
      <w:r>
        <w:rPr>
          <w:rFonts w:ascii="Times New Roman" w:hAnsi="Times New Roman"/>
          <w:sz w:val="24"/>
        </w:rPr>
        <w:t xml:space="preserve"> района Курской области обнародован на информационных стендах, расположенных на территории </w:t>
      </w:r>
      <w:proofErr w:type="spellStart"/>
      <w:r>
        <w:rPr>
          <w:rFonts w:ascii="Times New Roman" w:hAnsi="Times New Roman"/>
          <w:sz w:val="24"/>
        </w:rPr>
        <w:t>Усланского</w:t>
      </w:r>
      <w:proofErr w:type="spellEnd"/>
      <w:r>
        <w:rPr>
          <w:rFonts w:ascii="Times New Roman" w:hAnsi="Times New Roman"/>
          <w:sz w:val="24"/>
        </w:rPr>
        <w:t xml:space="preserve"> сельсовета </w:t>
      </w:r>
      <w:proofErr w:type="spellStart"/>
      <w:r>
        <w:rPr>
          <w:rFonts w:ascii="Times New Roman" w:hAnsi="Times New Roman"/>
          <w:sz w:val="24"/>
        </w:rPr>
        <w:t>Обоянского</w:t>
      </w:r>
      <w:proofErr w:type="spellEnd"/>
      <w:r>
        <w:rPr>
          <w:rFonts w:ascii="Times New Roman" w:hAnsi="Times New Roman"/>
          <w:sz w:val="24"/>
        </w:rPr>
        <w:t xml:space="preserve"> района Курской области и размещён в сети Интернет на официальном сайте муниципального образования «</w:t>
      </w:r>
      <w:proofErr w:type="spellStart"/>
      <w:r>
        <w:rPr>
          <w:rFonts w:ascii="Times New Roman" w:hAnsi="Times New Roman"/>
          <w:sz w:val="24"/>
        </w:rPr>
        <w:t>Усланский</w:t>
      </w:r>
      <w:proofErr w:type="spellEnd"/>
      <w:r>
        <w:rPr>
          <w:rFonts w:ascii="Times New Roman" w:hAnsi="Times New Roman"/>
          <w:sz w:val="24"/>
        </w:rPr>
        <w:t xml:space="preserve"> сельсовет» </w:t>
      </w:r>
      <w:proofErr w:type="spellStart"/>
      <w:r>
        <w:rPr>
          <w:rFonts w:ascii="Times New Roman" w:hAnsi="Times New Roman"/>
          <w:sz w:val="24"/>
        </w:rPr>
        <w:t>Обоянского</w:t>
      </w:r>
      <w:proofErr w:type="spellEnd"/>
      <w:r>
        <w:rPr>
          <w:rFonts w:ascii="Times New Roman" w:hAnsi="Times New Roman"/>
          <w:sz w:val="24"/>
        </w:rPr>
        <w:t xml:space="preserve"> района Курской области: </w:t>
      </w:r>
      <w:proofErr w:type="spellStart"/>
      <w:r>
        <w:rPr>
          <w:rFonts w:ascii="Times New Roman" w:hAnsi="Times New Roman"/>
          <w:sz w:val="24"/>
          <w:lang w:val="en-US"/>
        </w:rPr>
        <w:t>uslanskiy</w:t>
      </w:r>
      <w:proofErr w:type="spellEnd"/>
      <w:r w:rsidRPr="00056D74">
        <w:rPr>
          <w:rFonts w:ascii="Times New Roman" w:hAnsi="Times New Roman"/>
          <w:sz w:val="24"/>
        </w:rPr>
        <w:t>.</w:t>
      </w:r>
      <w:proofErr w:type="spellStart"/>
      <w:r>
        <w:rPr>
          <w:rFonts w:ascii="Times New Roman" w:hAnsi="Times New Roman"/>
          <w:sz w:val="24"/>
          <w:lang w:val="en-US"/>
        </w:rPr>
        <w:t>rkursk</w:t>
      </w:r>
      <w:proofErr w:type="spellEnd"/>
      <w:r w:rsidRPr="00056D74">
        <w:rPr>
          <w:rFonts w:ascii="Times New Roman" w:hAnsi="Times New Roman"/>
          <w:sz w:val="24"/>
        </w:rPr>
        <w:t>.</w:t>
      </w:r>
      <w:proofErr w:type="spellStart"/>
      <w:r>
        <w:rPr>
          <w:rFonts w:ascii="Times New Roman" w:hAnsi="Times New Roman"/>
          <w:sz w:val="24"/>
          <w:lang w:val="en-US"/>
        </w:rPr>
        <w:t>ru</w:t>
      </w:r>
      <w:proofErr w:type="spellEnd"/>
    </w:p>
    <w:p w:rsidR="00993C1A" w:rsidRDefault="00993C1A" w:rsidP="00993C1A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Место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время и помещение для проведения публичных слушаний: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92"/>
        <w:gridCol w:w="2393"/>
        <w:gridCol w:w="1581"/>
        <w:gridCol w:w="3205"/>
      </w:tblGrid>
      <w:tr w:rsidR="00993C1A" w:rsidTr="00B73C74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2392" w:type="dxa"/>
          </w:tcPr>
          <w:p w:rsidR="00993C1A" w:rsidRPr="00097F9C" w:rsidRDefault="00993C1A" w:rsidP="00B73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Усланка</w:t>
            </w:r>
            <w:proofErr w:type="spellEnd"/>
          </w:p>
        </w:tc>
        <w:tc>
          <w:tcPr>
            <w:tcW w:w="2393" w:type="dxa"/>
          </w:tcPr>
          <w:p w:rsidR="00993C1A" w:rsidRDefault="00993C1A" w:rsidP="00B73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ноября 2013г.</w:t>
            </w:r>
          </w:p>
        </w:tc>
        <w:tc>
          <w:tcPr>
            <w:tcW w:w="1581" w:type="dxa"/>
          </w:tcPr>
          <w:p w:rsidR="00993C1A" w:rsidRDefault="00993C1A" w:rsidP="00B73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9.00час.</w:t>
            </w:r>
          </w:p>
        </w:tc>
        <w:tc>
          <w:tcPr>
            <w:tcW w:w="3205" w:type="dxa"/>
          </w:tcPr>
          <w:p w:rsidR="00993C1A" w:rsidRDefault="00993C1A" w:rsidP="00B73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Здание </w:t>
            </w:r>
            <w:proofErr w:type="spellStart"/>
            <w:r>
              <w:rPr>
                <w:rFonts w:ascii="Times New Roman" w:hAnsi="Times New Roman"/>
                <w:sz w:val="24"/>
              </w:rPr>
              <w:t>Усланского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ЦСДК </w:t>
            </w:r>
          </w:p>
        </w:tc>
      </w:tr>
      <w:tr w:rsidR="00993C1A" w:rsidTr="00B73C74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993C1A" w:rsidRPr="00097F9C" w:rsidRDefault="00993C1A" w:rsidP="00B73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</w:rPr>
              <w:t>Туровка</w:t>
            </w:r>
            <w:proofErr w:type="spellEnd"/>
          </w:p>
        </w:tc>
        <w:tc>
          <w:tcPr>
            <w:tcW w:w="2393" w:type="dxa"/>
          </w:tcPr>
          <w:p w:rsidR="00993C1A" w:rsidRDefault="00993C1A" w:rsidP="00B73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 ноября 2013г.</w:t>
            </w:r>
          </w:p>
        </w:tc>
        <w:tc>
          <w:tcPr>
            <w:tcW w:w="1581" w:type="dxa"/>
          </w:tcPr>
          <w:p w:rsidR="00993C1A" w:rsidRDefault="00993C1A" w:rsidP="00B73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12.00час</w:t>
            </w:r>
          </w:p>
        </w:tc>
        <w:tc>
          <w:tcPr>
            <w:tcW w:w="3205" w:type="dxa"/>
          </w:tcPr>
          <w:p w:rsidR="00993C1A" w:rsidRDefault="00993C1A" w:rsidP="00B73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Около дома </w:t>
            </w:r>
            <w:proofErr w:type="spellStart"/>
            <w:r>
              <w:rPr>
                <w:rFonts w:ascii="Times New Roman" w:hAnsi="Times New Roman"/>
                <w:sz w:val="24"/>
              </w:rPr>
              <w:t>Росляковой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К.И.</w:t>
            </w:r>
          </w:p>
        </w:tc>
      </w:tr>
      <w:tr w:rsidR="00993C1A" w:rsidTr="00B73C74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993C1A" w:rsidRDefault="00993C1A" w:rsidP="00B73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д. Воробьевка</w:t>
            </w:r>
          </w:p>
        </w:tc>
        <w:tc>
          <w:tcPr>
            <w:tcW w:w="2393" w:type="dxa"/>
          </w:tcPr>
          <w:p w:rsidR="00993C1A" w:rsidRDefault="00993C1A" w:rsidP="00B73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 ноября 2013г.</w:t>
            </w:r>
          </w:p>
        </w:tc>
        <w:tc>
          <w:tcPr>
            <w:tcW w:w="1581" w:type="dxa"/>
          </w:tcPr>
          <w:p w:rsidR="00993C1A" w:rsidRDefault="00993C1A" w:rsidP="00B73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15.00час.</w:t>
            </w:r>
          </w:p>
        </w:tc>
        <w:tc>
          <w:tcPr>
            <w:tcW w:w="3205" w:type="dxa"/>
          </w:tcPr>
          <w:p w:rsidR="00993C1A" w:rsidRDefault="00993C1A" w:rsidP="00B73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Около здания магазина ИП </w:t>
            </w:r>
            <w:proofErr w:type="spellStart"/>
            <w:r>
              <w:rPr>
                <w:rFonts w:ascii="Times New Roman" w:hAnsi="Times New Roman"/>
                <w:sz w:val="24"/>
              </w:rPr>
              <w:t>Прохоренко</w:t>
            </w:r>
            <w:proofErr w:type="spellEnd"/>
          </w:p>
        </w:tc>
      </w:tr>
      <w:tr w:rsidR="00993C1A" w:rsidTr="00B73C74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993C1A" w:rsidRDefault="00993C1A" w:rsidP="00B73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 Трубеж</w:t>
            </w:r>
          </w:p>
        </w:tc>
        <w:tc>
          <w:tcPr>
            <w:tcW w:w="2393" w:type="dxa"/>
          </w:tcPr>
          <w:p w:rsidR="00993C1A" w:rsidRDefault="00993C1A" w:rsidP="00B73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ноября 2013г.</w:t>
            </w:r>
          </w:p>
        </w:tc>
        <w:tc>
          <w:tcPr>
            <w:tcW w:w="1581" w:type="dxa"/>
          </w:tcPr>
          <w:p w:rsidR="00993C1A" w:rsidRDefault="00993C1A" w:rsidP="00B73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10.00час.</w:t>
            </w:r>
          </w:p>
        </w:tc>
        <w:tc>
          <w:tcPr>
            <w:tcW w:w="3205" w:type="dxa"/>
          </w:tcPr>
          <w:p w:rsidR="00993C1A" w:rsidRDefault="00993C1A" w:rsidP="00B73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Здание </w:t>
            </w:r>
            <w:proofErr w:type="spellStart"/>
            <w:r>
              <w:rPr>
                <w:rFonts w:ascii="Times New Roman" w:hAnsi="Times New Roman"/>
                <w:sz w:val="24"/>
              </w:rPr>
              <w:t>Трубежанского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СК</w:t>
            </w:r>
          </w:p>
        </w:tc>
      </w:tr>
      <w:tr w:rsidR="00993C1A" w:rsidTr="00B73C74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993C1A" w:rsidRDefault="00993C1A" w:rsidP="00B73C7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д</w:t>
            </w:r>
            <w:proofErr w:type="gramStart"/>
            <w:r>
              <w:rPr>
                <w:rFonts w:ascii="Times New Roman" w:hAnsi="Times New Roman"/>
                <w:sz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</w:rPr>
              <w:t>нахино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393" w:type="dxa"/>
          </w:tcPr>
          <w:p w:rsidR="00993C1A" w:rsidRDefault="00993C1A" w:rsidP="00B73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ноября 2013г.</w:t>
            </w:r>
          </w:p>
        </w:tc>
        <w:tc>
          <w:tcPr>
            <w:tcW w:w="1581" w:type="dxa"/>
          </w:tcPr>
          <w:p w:rsidR="00993C1A" w:rsidRDefault="00993C1A" w:rsidP="00B73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13.00час.</w:t>
            </w:r>
          </w:p>
        </w:tc>
        <w:tc>
          <w:tcPr>
            <w:tcW w:w="3205" w:type="dxa"/>
          </w:tcPr>
          <w:p w:rsidR="00993C1A" w:rsidRDefault="00993C1A" w:rsidP="00B73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Около дома </w:t>
            </w:r>
            <w:proofErr w:type="spellStart"/>
            <w:r>
              <w:rPr>
                <w:rFonts w:ascii="Times New Roman" w:hAnsi="Times New Roman"/>
                <w:sz w:val="24"/>
              </w:rPr>
              <w:t>Шамардиной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А.В.</w:t>
            </w:r>
          </w:p>
        </w:tc>
      </w:tr>
      <w:tr w:rsidR="00993C1A" w:rsidTr="00B73C74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993C1A" w:rsidRDefault="00993C1A" w:rsidP="00B73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очегуровка</w:t>
            </w:r>
            <w:proofErr w:type="spellEnd"/>
          </w:p>
        </w:tc>
        <w:tc>
          <w:tcPr>
            <w:tcW w:w="2393" w:type="dxa"/>
          </w:tcPr>
          <w:p w:rsidR="00993C1A" w:rsidRDefault="00993C1A" w:rsidP="00B73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ноября 2013г.</w:t>
            </w:r>
          </w:p>
        </w:tc>
        <w:tc>
          <w:tcPr>
            <w:tcW w:w="1581" w:type="dxa"/>
          </w:tcPr>
          <w:p w:rsidR="00993C1A" w:rsidRDefault="00993C1A" w:rsidP="00B73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15.00час.</w:t>
            </w:r>
          </w:p>
        </w:tc>
        <w:tc>
          <w:tcPr>
            <w:tcW w:w="3205" w:type="dxa"/>
          </w:tcPr>
          <w:p w:rsidR="00993C1A" w:rsidRDefault="00993C1A" w:rsidP="00B73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Около дома </w:t>
            </w:r>
            <w:proofErr w:type="spellStart"/>
            <w:r>
              <w:rPr>
                <w:rFonts w:ascii="Times New Roman" w:hAnsi="Times New Roman"/>
                <w:sz w:val="24"/>
              </w:rPr>
              <w:t>Работенко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Л.Г.</w:t>
            </w:r>
          </w:p>
        </w:tc>
      </w:tr>
      <w:tr w:rsidR="00993C1A" w:rsidTr="00B73C74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993C1A" w:rsidRDefault="00993C1A" w:rsidP="00B73C74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Павловка </w:t>
            </w:r>
          </w:p>
        </w:tc>
        <w:tc>
          <w:tcPr>
            <w:tcW w:w="2393" w:type="dxa"/>
          </w:tcPr>
          <w:p w:rsidR="00993C1A" w:rsidRDefault="00993C1A" w:rsidP="00B73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 ноября 2013г.</w:t>
            </w:r>
          </w:p>
        </w:tc>
        <w:tc>
          <w:tcPr>
            <w:tcW w:w="1581" w:type="dxa"/>
          </w:tcPr>
          <w:p w:rsidR="00993C1A" w:rsidRDefault="00993C1A" w:rsidP="00B73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10.00час.</w:t>
            </w:r>
          </w:p>
        </w:tc>
        <w:tc>
          <w:tcPr>
            <w:tcW w:w="3205" w:type="dxa"/>
          </w:tcPr>
          <w:p w:rsidR="00993C1A" w:rsidRDefault="00993C1A" w:rsidP="00B73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Здание </w:t>
            </w:r>
            <w:proofErr w:type="gramStart"/>
            <w:r>
              <w:rPr>
                <w:rFonts w:ascii="Times New Roman" w:hAnsi="Times New Roman"/>
                <w:sz w:val="24"/>
              </w:rPr>
              <w:t>Павловского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СДК</w:t>
            </w:r>
          </w:p>
        </w:tc>
      </w:tr>
      <w:tr w:rsidR="00993C1A" w:rsidTr="00B73C74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993C1A" w:rsidRDefault="00993C1A" w:rsidP="00B73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</w:rPr>
              <w:t>елое</w:t>
            </w:r>
          </w:p>
        </w:tc>
        <w:tc>
          <w:tcPr>
            <w:tcW w:w="2393" w:type="dxa"/>
          </w:tcPr>
          <w:p w:rsidR="00993C1A" w:rsidRDefault="00993C1A" w:rsidP="00B73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 ноября 2013г.</w:t>
            </w:r>
          </w:p>
        </w:tc>
        <w:tc>
          <w:tcPr>
            <w:tcW w:w="1581" w:type="dxa"/>
          </w:tcPr>
          <w:p w:rsidR="00993C1A" w:rsidRDefault="00993C1A" w:rsidP="00B73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13.00час.</w:t>
            </w:r>
          </w:p>
        </w:tc>
        <w:tc>
          <w:tcPr>
            <w:tcW w:w="3205" w:type="dxa"/>
          </w:tcPr>
          <w:p w:rsidR="00993C1A" w:rsidRDefault="00993C1A" w:rsidP="00B73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Здание Беловского СК</w:t>
            </w:r>
          </w:p>
        </w:tc>
      </w:tr>
      <w:tr w:rsidR="00993C1A" w:rsidTr="00B73C74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993C1A" w:rsidRDefault="00993C1A" w:rsidP="00B73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расный</w:t>
            </w:r>
          </w:p>
        </w:tc>
        <w:tc>
          <w:tcPr>
            <w:tcW w:w="2393" w:type="dxa"/>
          </w:tcPr>
          <w:p w:rsidR="00993C1A" w:rsidRDefault="00993C1A" w:rsidP="00B73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 ноября 2013г.</w:t>
            </w:r>
          </w:p>
        </w:tc>
        <w:tc>
          <w:tcPr>
            <w:tcW w:w="1581" w:type="dxa"/>
          </w:tcPr>
          <w:p w:rsidR="00993C1A" w:rsidRDefault="00993C1A" w:rsidP="00B73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15.00час.</w:t>
            </w:r>
          </w:p>
        </w:tc>
        <w:tc>
          <w:tcPr>
            <w:tcW w:w="3205" w:type="dxa"/>
          </w:tcPr>
          <w:p w:rsidR="00993C1A" w:rsidRDefault="00993C1A" w:rsidP="00B73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Здание </w:t>
            </w:r>
            <w:proofErr w:type="spellStart"/>
            <w:r>
              <w:rPr>
                <w:rFonts w:ascii="Times New Roman" w:hAnsi="Times New Roman"/>
                <w:sz w:val="24"/>
              </w:rPr>
              <w:t>Запсельского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СК</w:t>
            </w:r>
          </w:p>
        </w:tc>
      </w:tr>
    </w:tbl>
    <w:p w:rsidR="00993C1A" w:rsidRDefault="00993C1A" w:rsidP="00993C1A">
      <w:pPr>
        <w:jc w:val="center"/>
        <w:rPr>
          <w:rFonts w:ascii="Times New Roman" w:hAnsi="Times New Roman"/>
          <w:sz w:val="24"/>
        </w:rPr>
      </w:pPr>
    </w:p>
    <w:p w:rsidR="00993C1A" w:rsidRDefault="00993C1A" w:rsidP="00993C1A">
      <w:pPr>
        <w:shd w:val="clear" w:color="auto" w:fill="F8FAFB"/>
        <w:spacing w:before="195" w:after="195" w:line="240" w:lineRule="auto"/>
        <w:rPr>
          <w:rFonts w:ascii="Times New Roman" w:eastAsia="Times New Roman" w:hAnsi="Times New Roman"/>
          <w:color w:val="292D24"/>
          <w:sz w:val="24"/>
          <w:szCs w:val="20"/>
        </w:rPr>
      </w:pPr>
      <w:r>
        <w:rPr>
          <w:rFonts w:ascii="Times New Roman" w:eastAsia="Times New Roman" w:hAnsi="Times New Roman"/>
          <w:color w:val="292D24"/>
          <w:sz w:val="24"/>
          <w:szCs w:val="28"/>
        </w:rPr>
        <w:t>Общее количество зарегистрированных участников публичных слушаний – 311 человек.</w:t>
      </w:r>
    </w:p>
    <w:p w:rsidR="00993C1A" w:rsidRDefault="00993C1A" w:rsidP="00993C1A">
      <w:pPr>
        <w:shd w:val="clear" w:color="auto" w:fill="F8FAFB"/>
        <w:spacing w:before="195" w:after="195" w:line="330" w:lineRule="atLeast"/>
        <w:jc w:val="both"/>
        <w:rPr>
          <w:rFonts w:ascii="Times New Roman" w:eastAsia="Times New Roman" w:hAnsi="Times New Roman"/>
          <w:color w:val="292D24"/>
          <w:sz w:val="24"/>
          <w:szCs w:val="20"/>
        </w:rPr>
      </w:pPr>
      <w:r>
        <w:rPr>
          <w:rFonts w:ascii="Times New Roman" w:eastAsia="Times New Roman" w:hAnsi="Times New Roman"/>
          <w:color w:val="292D24"/>
          <w:sz w:val="24"/>
          <w:szCs w:val="28"/>
        </w:rPr>
        <w:t>Количество предложений и замечаний по</w:t>
      </w:r>
      <w:r>
        <w:rPr>
          <w:rFonts w:ascii="Times New Roman" w:eastAsia="Times New Roman" w:hAnsi="Times New Roman"/>
          <w:color w:val="292D24"/>
          <w:sz w:val="24"/>
        </w:rPr>
        <w:t> </w:t>
      </w:r>
      <w:r>
        <w:rPr>
          <w:rFonts w:ascii="Times New Roman" w:eastAsia="Times New Roman" w:hAnsi="Times New Roman"/>
          <w:color w:val="292D24"/>
          <w:sz w:val="24"/>
          <w:szCs w:val="28"/>
        </w:rPr>
        <w:t xml:space="preserve">вопросу рассмотрения проекта Генерального плана </w:t>
      </w:r>
      <w:proofErr w:type="spellStart"/>
      <w:r>
        <w:rPr>
          <w:rFonts w:ascii="Times New Roman" w:eastAsia="Times New Roman" w:hAnsi="Times New Roman"/>
          <w:color w:val="292D24"/>
          <w:sz w:val="24"/>
          <w:szCs w:val="28"/>
        </w:rPr>
        <w:t>Усланского</w:t>
      </w:r>
      <w:proofErr w:type="spellEnd"/>
      <w:r>
        <w:rPr>
          <w:rFonts w:ascii="Times New Roman" w:eastAsia="Times New Roman" w:hAnsi="Times New Roman"/>
          <w:color w:val="292D24"/>
          <w:sz w:val="24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292D24"/>
          <w:sz w:val="24"/>
          <w:szCs w:val="28"/>
        </w:rPr>
        <w:t>Обоянского</w:t>
      </w:r>
      <w:proofErr w:type="spellEnd"/>
      <w:r>
        <w:rPr>
          <w:rFonts w:ascii="Times New Roman" w:eastAsia="Times New Roman" w:hAnsi="Times New Roman"/>
          <w:color w:val="292D24"/>
          <w:sz w:val="24"/>
          <w:szCs w:val="28"/>
        </w:rPr>
        <w:t xml:space="preserve"> района Курской области</w:t>
      </w:r>
      <w:r>
        <w:rPr>
          <w:rFonts w:ascii="Times New Roman" w:eastAsia="Times New Roman" w:hAnsi="Times New Roman"/>
          <w:color w:val="292D24"/>
          <w:sz w:val="24"/>
        </w:rPr>
        <w:t> </w:t>
      </w:r>
      <w:r>
        <w:rPr>
          <w:rFonts w:ascii="Times New Roman" w:eastAsia="Times New Roman" w:hAnsi="Times New Roman"/>
          <w:color w:val="292D24"/>
          <w:sz w:val="24"/>
          <w:szCs w:val="28"/>
        </w:rPr>
        <w:t>от поступивших во время публичных слушаний:</w:t>
      </w:r>
    </w:p>
    <w:p w:rsidR="00993C1A" w:rsidRDefault="00993C1A" w:rsidP="00993C1A">
      <w:pPr>
        <w:numPr>
          <w:ilvl w:val="0"/>
          <w:numId w:val="1"/>
        </w:numPr>
        <w:shd w:val="clear" w:color="auto" w:fill="F8FAFB"/>
        <w:spacing w:before="45" w:after="0" w:line="240" w:lineRule="auto"/>
        <w:ind w:left="165"/>
        <w:rPr>
          <w:rFonts w:ascii="Times New Roman" w:eastAsia="Times New Roman" w:hAnsi="Times New Roman"/>
          <w:color w:val="3D4437"/>
          <w:sz w:val="24"/>
          <w:szCs w:val="20"/>
        </w:rPr>
      </w:pPr>
      <w:r>
        <w:rPr>
          <w:rFonts w:ascii="Times New Roman" w:eastAsia="Times New Roman" w:hAnsi="Times New Roman"/>
          <w:color w:val="3D4437"/>
          <w:sz w:val="24"/>
          <w:szCs w:val="28"/>
        </w:rPr>
        <w:t>в устной форме: 9 шт.;</w:t>
      </w:r>
    </w:p>
    <w:p w:rsidR="00993C1A" w:rsidRDefault="00993C1A" w:rsidP="00993C1A">
      <w:pPr>
        <w:numPr>
          <w:ilvl w:val="0"/>
          <w:numId w:val="1"/>
        </w:numPr>
        <w:shd w:val="clear" w:color="auto" w:fill="F8FAFB"/>
        <w:spacing w:before="45" w:after="0" w:line="240" w:lineRule="auto"/>
        <w:ind w:left="165"/>
        <w:rPr>
          <w:rFonts w:ascii="Times New Roman" w:eastAsia="Times New Roman" w:hAnsi="Times New Roman"/>
          <w:color w:val="3D4437"/>
          <w:sz w:val="24"/>
          <w:szCs w:val="20"/>
        </w:rPr>
      </w:pPr>
      <w:r>
        <w:rPr>
          <w:rFonts w:ascii="Times New Roman" w:eastAsia="Times New Roman" w:hAnsi="Times New Roman"/>
          <w:color w:val="3D4437"/>
          <w:sz w:val="24"/>
          <w:szCs w:val="28"/>
        </w:rPr>
        <w:t>в письменном виде: 0 шт.;</w:t>
      </w:r>
    </w:p>
    <w:p w:rsidR="00993C1A" w:rsidRDefault="00993C1A" w:rsidP="00993C1A">
      <w:pPr>
        <w:shd w:val="clear" w:color="auto" w:fill="F8FAFB"/>
        <w:spacing w:before="195" w:after="195" w:line="330" w:lineRule="atLeast"/>
        <w:jc w:val="both"/>
        <w:rPr>
          <w:rFonts w:ascii="Times New Roman" w:eastAsia="Times New Roman" w:hAnsi="Times New Roman"/>
          <w:color w:val="292D24"/>
          <w:sz w:val="24"/>
          <w:szCs w:val="20"/>
        </w:rPr>
      </w:pPr>
      <w:proofErr w:type="gramStart"/>
      <w:r>
        <w:rPr>
          <w:rFonts w:ascii="Times New Roman" w:eastAsia="Times New Roman" w:hAnsi="Times New Roman"/>
          <w:color w:val="292D24"/>
          <w:sz w:val="24"/>
          <w:szCs w:val="28"/>
        </w:rPr>
        <w:t>Комиссия по организации и проведению публичных слушаний по вопросу рассмотрения проекта</w:t>
      </w:r>
      <w:r>
        <w:rPr>
          <w:rFonts w:ascii="Times New Roman" w:eastAsia="Times New Roman" w:hAnsi="Times New Roman"/>
          <w:color w:val="292D24"/>
          <w:sz w:val="24"/>
        </w:rPr>
        <w:t> </w:t>
      </w:r>
      <w:r>
        <w:rPr>
          <w:rFonts w:ascii="Times New Roman" w:eastAsia="Times New Roman" w:hAnsi="Times New Roman"/>
          <w:color w:val="292D24"/>
          <w:sz w:val="24"/>
          <w:szCs w:val="28"/>
        </w:rPr>
        <w:t>Генерального плана</w:t>
      </w:r>
      <w:r>
        <w:rPr>
          <w:rFonts w:ascii="Times New Roman" w:eastAsia="Times New Roman" w:hAnsi="Times New Roman"/>
          <w:color w:val="292D24"/>
          <w:sz w:val="24"/>
        </w:rPr>
        <w:t> </w:t>
      </w:r>
      <w:proofErr w:type="spellStart"/>
      <w:r>
        <w:rPr>
          <w:rFonts w:ascii="Times New Roman" w:eastAsia="Times New Roman" w:hAnsi="Times New Roman"/>
          <w:color w:val="292D24"/>
          <w:sz w:val="24"/>
          <w:szCs w:val="28"/>
        </w:rPr>
        <w:t>Усланского</w:t>
      </w:r>
      <w:proofErr w:type="spellEnd"/>
      <w:r>
        <w:rPr>
          <w:rFonts w:ascii="Times New Roman" w:eastAsia="Times New Roman" w:hAnsi="Times New Roman"/>
          <w:color w:val="292D24"/>
          <w:sz w:val="24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292D24"/>
          <w:sz w:val="24"/>
          <w:szCs w:val="28"/>
        </w:rPr>
        <w:t>Обоянского</w:t>
      </w:r>
      <w:proofErr w:type="spellEnd"/>
      <w:r>
        <w:rPr>
          <w:rFonts w:ascii="Times New Roman" w:eastAsia="Times New Roman" w:hAnsi="Times New Roman"/>
          <w:color w:val="292D24"/>
          <w:sz w:val="24"/>
          <w:szCs w:val="28"/>
        </w:rPr>
        <w:t xml:space="preserve"> района Курской области ознакомившись</w:t>
      </w:r>
      <w:proofErr w:type="gramEnd"/>
      <w:r>
        <w:rPr>
          <w:rFonts w:ascii="Times New Roman" w:eastAsia="Times New Roman" w:hAnsi="Times New Roman"/>
          <w:color w:val="292D24"/>
          <w:sz w:val="24"/>
          <w:szCs w:val="28"/>
        </w:rPr>
        <w:t xml:space="preserve"> с итоговым протоколом от 29 ноября 2013 г. публичных слушаний пришла к следующему заключению:</w:t>
      </w:r>
    </w:p>
    <w:p w:rsidR="00993C1A" w:rsidRDefault="00993C1A" w:rsidP="00993C1A">
      <w:pPr>
        <w:shd w:val="clear" w:color="auto" w:fill="F8FAFB"/>
        <w:spacing w:before="195" w:after="195" w:line="330" w:lineRule="atLeast"/>
        <w:jc w:val="both"/>
        <w:rPr>
          <w:rFonts w:ascii="Times New Roman" w:eastAsia="Times New Roman" w:hAnsi="Times New Roman"/>
          <w:color w:val="292D24"/>
          <w:sz w:val="24"/>
          <w:szCs w:val="20"/>
        </w:rPr>
      </w:pPr>
      <w:r>
        <w:rPr>
          <w:rFonts w:ascii="Times New Roman" w:eastAsia="Times New Roman" w:hAnsi="Times New Roman"/>
          <w:color w:val="292D24"/>
          <w:sz w:val="24"/>
          <w:szCs w:val="28"/>
        </w:rPr>
        <w:t>Главе администрации муниципального образования</w:t>
      </w:r>
      <w:r>
        <w:rPr>
          <w:rFonts w:ascii="Times New Roman" w:eastAsia="Times New Roman" w:hAnsi="Times New Roman"/>
          <w:color w:val="292D24"/>
          <w:sz w:val="24"/>
        </w:rPr>
        <w:t> </w:t>
      </w:r>
      <w:r>
        <w:rPr>
          <w:rFonts w:ascii="Times New Roman" w:eastAsia="Times New Roman" w:hAnsi="Times New Roman"/>
          <w:color w:val="292D24"/>
          <w:sz w:val="24"/>
          <w:szCs w:val="28"/>
        </w:rPr>
        <w:t>МО «</w:t>
      </w:r>
      <w:proofErr w:type="spellStart"/>
      <w:r>
        <w:rPr>
          <w:rFonts w:ascii="Times New Roman" w:eastAsia="Times New Roman" w:hAnsi="Times New Roman"/>
          <w:color w:val="292D24"/>
          <w:sz w:val="24"/>
          <w:szCs w:val="28"/>
        </w:rPr>
        <w:t>Усланский</w:t>
      </w:r>
      <w:proofErr w:type="spellEnd"/>
      <w:r>
        <w:rPr>
          <w:rFonts w:ascii="Times New Roman" w:eastAsia="Times New Roman" w:hAnsi="Times New Roman"/>
          <w:color w:val="292D24"/>
          <w:sz w:val="24"/>
          <w:szCs w:val="28"/>
        </w:rPr>
        <w:t xml:space="preserve"> сельсовет» </w:t>
      </w:r>
      <w:proofErr w:type="spellStart"/>
      <w:r>
        <w:rPr>
          <w:rFonts w:ascii="Times New Roman" w:eastAsia="Times New Roman" w:hAnsi="Times New Roman"/>
          <w:color w:val="292D24"/>
          <w:sz w:val="24"/>
          <w:szCs w:val="28"/>
        </w:rPr>
        <w:t>Обоянского</w:t>
      </w:r>
      <w:proofErr w:type="spellEnd"/>
      <w:r>
        <w:rPr>
          <w:rFonts w:ascii="Times New Roman" w:eastAsia="Times New Roman" w:hAnsi="Times New Roman"/>
          <w:color w:val="292D24"/>
          <w:sz w:val="24"/>
          <w:szCs w:val="28"/>
        </w:rPr>
        <w:t xml:space="preserve"> района Курской области</w:t>
      </w:r>
      <w:r>
        <w:rPr>
          <w:rFonts w:ascii="Times New Roman" w:eastAsia="Times New Roman" w:hAnsi="Times New Roman"/>
          <w:color w:val="292D24"/>
          <w:sz w:val="24"/>
        </w:rPr>
        <w:t> </w:t>
      </w:r>
      <w:r>
        <w:rPr>
          <w:rFonts w:ascii="Times New Roman" w:eastAsia="Times New Roman" w:hAnsi="Times New Roman"/>
          <w:color w:val="292D24"/>
          <w:sz w:val="24"/>
          <w:szCs w:val="28"/>
        </w:rPr>
        <w:t>принять постановление о согласии с проектом</w:t>
      </w:r>
      <w:r>
        <w:rPr>
          <w:rFonts w:ascii="Times New Roman" w:eastAsia="Times New Roman" w:hAnsi="Times New Roman"/>
          <w:color w:val="292D24"/>
          <w:sz w:val="24"/>
        </w:rPr>
        <w:t> </w:t>
      </w:r>
      <w:r>
        <w:rPr>
          <w:rFonts w:ascii="Times New Roman" w:eastAsia="Times New Roman" w:hAnsi="Times New Roman"/>
          <w:color w:val="292D24"/>
          <w:sz w:val="24"/>
          <w:szCs w:val="28"/>
        </w:rPr>
        <w:t>Генерального плана</w:t>
      </w:r>
      <w:r>
        <w:rPr>
          <w:rFonts w:ascii="Times New Roman" w:eastAsia="Times New Roman" w:hAnsi="Times New Roman"/>
          <w:color w:val="292D24"/>
          <w:sz w:val="24"/>
        </w:rPr>
        <w:t> </w:t>
      </w:r>
      <w:proofErr w:type="spellStart"/>
      <w:r>
        <w:rPr>
          <w:rFonts w:ascii="Times New Roman" w:eastAsia="Times New Roman" w:hAnsi="Times New Roman"/>
          <w:color w:val="292D24"/>
          <w:sz w:val="24"/>
          <w:szCs w:val="28"/>
        </w:rPr>
        <w:t>Усланского</w:t>
      </w:r>
      <w:proofErr w:type="spellEnd"/>
      <w:r>
        <w:rPr>
          <w:rFonts w:ascii="Times New Roman" w:eastAsia="Times New Roman" w:hAnsi="Times New Roman"/>
          <w:color w:val="292D24"/>
          <w:sz w:val="24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292D24"/>
          <w:sz w:val="24"/>
          <w:szCs w:val="28"/>
        </w:rPr>
        <w:t>Обоянского</w:t>
      </w:r>
      <w:proofErr w:type="spellEnd"/>
      <w:r>
        <w:rPr>
          <w:rFonts w:ascii="Times New Roman" w:eastAsia="Times New Roman" w:hAnsi="Times New Roman"/>
          <w:color w:val="292D24"/>
          <w:sz w:val="24"/>
          <w:szCs w:val="28"/>
        </w:rPr>
        <w:t xml:space="preserve"> района Курской области</w:t>
      </w:r>
      <w:r>
        <w:rPr>
          <w:rFonts w:ascii="Times New Roman" w:eastAsia="Times New Roman" w:hAnsi="Times New Roman"/>
          <w:color w:val="292D24"/>
          <w:sz w:val="24"/>
        </w:rPr>
        <w:t> </w:t>
      </w:r>
      <w:r>
        <w:rPr>
          <w:rFonts w:ascii="Times New Roman" w:eastAsia="Times New Roman" w:hAnsi="Times New Roman"/>
          <w:color w:val="292D24"/>
          <w:sz w:val="24"/>
          <w:szCs w:val="28"/>
        </w:rPr>
        <w:t xml:space="preserve">и о направлении его в Собрание депутатов </w:t>
      </w:r>
      <w:proofErr w:type="spellStart"/>
      <w:r>
        <w:rPr>
          <w:rFonts w:ascii="Times New Roman" w:eastAsia="Times New Roman" w:hAnsi="Times New Roman"/>
          <w:color w:val="292D24"/>
          <w:sz w:val="24"/>
          <w:szCs w:val="28"/>
        </w:rPr>
        <w:t>Усланского</w:t>
      </w:r>
      <w:proofErr w:type="spellEnd"/>
      <w:r>
        <w:rPr>
          <w:rFonts w:ascii="Times New Roman" w:eastAsia="Times New Roman" w:hAnsi="Times New Roman"/>
          <w:color w:val="292D24"/>
          <w:sz w:val="24"/>
          <w:szCs w:val="28"/>
        </w:rPr>
        <w:t xml:space="preserve"> сельсовета</w:t>
      </w:r>
      <w:r>
        <w:rPr>
          <w:rFonts w:ascii="Times New Roman" w:eastAsia="Times New Roman" w:hAnsi="Times New Roman"/>
          <w:color w:val="292D24"/>
          <w:sz w:val="24"/>
        </w:rPr>
        <w:t> </w:t>
      </w:r>
      <w:r>
        <w:rPr>
          <w:rFonts w:ascii="Times New Roman" w:eastAsia="Times New Roman" w:hAnsi="Times New Roman"/>
          <w:color w:val="292D24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292D24"/>
          <w:sz w:val="24"/>
          <w:szCs w:val="28"/>
        </w:rPr>
        <w:t>Обоянского</w:t>
      </w:r>
      <w:proofErr w:type="spellEnd"/>
      <w:r>
        <w:rPr>
          <w:rFonts w:ascii="Times New Roman" w:eastAsia="Times New Roman" w:hAnsi="Times New Roman"/>
          <w:color w:val="292D24"/>
          <w:sz w:val="24"/>
          <w:szCs w:val="28"/>
        </w:rPr>
        <w:t xml:space="preserve"> района Курской области</w:t>
      </w:r>
      <w:r>
        <w:rPr>
          <w:rFonts w:ascii="Times New Roman" w:eastAsia="Times New Roman" w:hAnsi="Times New Roman"/>
          <w:color w:val="292D24"/>
          <w:sz w:val="24"/>
        </w:rPr>
        <w:t> </w:t>
      </w:r>
      <w:r>
        <w:rPr>
          <w:rFonts w:ascii="Times New Roman" w:eastAsia="Times New Roman" w:hAnsi="Times New Roman"/>
          <w:color w:val="292D24"/>
          <w:sz w:val="24"/>
          <w:szCs w:val="28"/>
        </w:rPr>
        <w:t>на утверждение.</w:t>
      </w:r>
    </w:p>
    <w:p w:rsidR="00993C1A" w:rsidRDefault="00993C1A" w:rsidP="00993C1A">
      <w:pPr>
        <w:shd w:val="clear" w:color="auto" w:fill="F8FAFB"/>
        <w:spacing w:before="195" w:after="195" w:line="330" w:lineRule="atLeast"/>
        <w:rPr>
          <w:rFonts w:ascii="Times New Roman" w:hAnsi="Times New Roman"/>
          <w:sz w:val="24"/>
        </w:rPr>
      </w:pPr>
    </w:p>
    <w:p w:rsidR="00993C1A" w:rsidRDefault="00993C1A" w:rsidP="00993C1A">
      <w:pPr>
        <w:shd w:val="clear" w:color="auto" w:fill="F8FAFB"/>
        <w:spacing w:before="195" w:after="195" w:line="33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Председатель комиссии                                                           Г.М.Каменева</w:t>
      </w:r>
    </w:p>
    <w:p w:rsidR="008926EB" w:rsidRDefault="008926EB"/>
    <w:sectPr w:rsidR="00892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679B8"/>
    <w:multiLevelType w:val="multilevel"/>
    <w:tmpl w:val="4BE6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A81C81"/>
    <w:multiLevelType w:val="hybridMultilevel"/>
    <w:tmpl w:val="AD3EC670"/>
    <w:lvl w:ilvl="0" w:tplc="6EAAEC6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3C1A"/>
    <w:rsid w:val="008926EB"/>
    <w:rsid w:val="00993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93C1A"/>
    <w:pPr>
      <w:keepNext/>
      <w:shd w:val="clear" w:color="auto" w:fill="F8FAFB"/>
      <w:spacing w:before="195" w:after="195" w:line="330" w:lineRule="atLeast"/>
      <w:jc w:val="center"/>
      <w:outlineLvl w:val="0"/>
    </w:pPr>
    <w:rPr>
      <w:rFonts w:ascii="Verdana" w:eastAsia="Times New Roman" w:hAnsi="Verdana" w:cs="Times New Roman"/>
      <w:b/>
      <w:bCs/>
      <w:color w:val="292D24"/>
      <w:sz w:val="24"/>
      <w:szCs w:val="20"/>
    </w:rPr>
  </w:style>
  <w:style w:type="paragraph" w:styleId="2">
    <w:name w:val="heading 2"/>
    <w:basedOn w:val="a"/>
    <w:next w:val="a"/>
    <w:link w:val="20"/>
    <w:qFormat/>
    <w:rsid w:val="00993C1A"/>
    <w:pPr>
      <w:keepNext/>
      <w:shd w:val="clear" w:color="auto" w:fill="F8FAFB"/>
      <w:spacing w:before="195" w:after="195" w:line="330" w:lineRule="atLeast"/>
      <w:outlineLvl w:val="1"/>
    </w:pPr>
    <w:rPr>
      <w:rFonts w:ascii="Verdana" w:eastAsia="Times New Roman" w:hAnsi="Verdana" w:cs="Times New Roman"/>
      <w:color w:val="292D24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3C1A"/>
    <w:rPr>
      <w:rFonts w:ascii="Verdana" w:eastAsia="Times New Roman" w:hAnsi="Verdana" w:cs="Times New Roman"/>
      <w:b/>
      <w:bCs/>
      <w:color w:val="292D24"/>
      <w:sz w:val="24"/>
      <w:szCs w:val="20"/>
      <w:shd w:val="clear" w:color="auto" w:fill="F8FAFB"/>
    </w:rPr>
  </w:style>
  <w:style w:type="character" w:customStyle="1" w:styleId="20">
    <w:name w:val="Заголовок 2 Знак"/>
    <w:basedOn w:val="a0"/>
    <w:link w:val="2"/>
    <w:rsid w:val="00993C1A"/>
    <w:rPr>
      <w:rFonts w:ascii="Verdana" w:eastAsia="Times New Roman" w:hAnsi="Verdana" w:cs="Times New Roman"/>
      <w:color w:val="292D24"/>
      <w:sz w:val="28"/>
      <w:szCs w:val="20"/>
      <w:shd w:val="clear" w:color="auto" w:fill="F8FAFB"/>
    </w:rPr>
  </w:style>
  <w:style w:type="paragraph" w:styleId="a3">
    <w:name w:val="Title"/>
    <w:basedOn w:val="a"/>
    <w:link w:val="a4"/>
    <w:qFormat/>
    <w:rsid w:val="00993C1A"/>
    <w:pPr>
      <w:shd w:val="clear" w:color="auto" w:fill="F8FAFB"/>
      <w:spacing w:before="195" w:after="195" w:line="240" w:lineRule="auto"/>
      <w:jc w:val="center"/>
    </w:pPr>
    <w:rPr>
      <w:rFonts w:ascii="Times New Roman" w:eastAsia="Times New Roman" w:hAnsi="Times New Roman" w:cs="Times New Roman"/>
      <w:b/>
      <w:bCs/>
      <w:color w:val="292D24"/>
      <w:sz w:val="28"/>
      <w:szCs w:val="28"/>
    </w:rPr>
  </w:style>
  <w:style w:type="character" w:customStyle="1" w:styleId="a4">
    <w:name w:val="Название Знак"/>
    <w:basedOn w:val="a0"/>
    <w:link w:val="a3"/>
    <w:rsid w:val="00993C1A"/>
    <w:rPr>
      <w:rFonts w:ascii="Times New Roman" w:eastAsia="Times New Roman" w:hAnsi="Times New Roman" w:cs="Times New Roman"/>
      <w:b/>
      <w:bCs/>
      <w:color w:val="292D24"/>
      <w:sz w:val="28"/>
      <w:szCs w:val="28"/>
      <w:shd w:val="clear" w:color="auto" w:fill="F8FAFB"/>
    </w:rPr>
  </w:style>
  <w:style w:type="paragraph" w:styleId="a5">
    <w:name w:val="Body Text"/>
    <w:basedOn w:val="a"/>
    <w:link w:val="a6"/>
    <w:semiHidden/>
    <w:rsid w:val="00993C1A"/>
    <w:rPr>
      <w:rFonts w:ascii="Calibri" w:eastAsia="Calibri" w:hAnsi="Calibri" w:cs="Times New Roman"/>
      <w:b/>
      <w:bCs/>
      <w:sz w:val="24"/>
      <w:lang w:eastAsia="en-US"/>
    </w:rPr>
  </w:style>
  <w:style w:type="character" w:customStyle="1" w:styleId="a6">
    <w:name w:val="Основной текст Знак"/>
    <w:basedOn w:val="a0"/>
    <w:link w:val="a5"/>
    <w:semiHidden/>
    <w:rsid w:val="00993C1A"/>
    <w:rPr>
      <w:rFonts w:ascii="Calibri" w:eastAsia="Calibri" w:hAnsi="Calibri" w:cs="Times New Roman"/>
      <w:b/>
      <w:bCs/>
      <w:sz w:val="24"/>
      <w:lang w:eastAsia="en-US"/>
    </w:rPr>
  </w:style>
  <w:style w:type="paragraph" w:styleId="21">
    <w:name w:val="Body Text 2"/>
    <w:basedOn w:val="a"/>
    <w:link w:val="22"/>
    <w:semiHidden/>
    <w:rsid w:val="00993C1A"/>
    <w:pPr>
      <w:shd w:val="clear" w:color="auto" w:fill="F8FAFB"/>
      <w:spacing w:before="195" w:after="195" w:line="330" w:lineRule="atLeast"/>
      <w:jc w:val="center"/>
    </w:pPr>
    <w:rPr>
      <w:rFonts w:ascii="Times New Roman" w:eastAsia="Times New Roman" w:hAnsi="Times New Roman" w:cs="Times New Roman"/>
      <w:color w:val="292D24"/>
      <w:sz w:val="28"/>
      <w:szCs w:val="28"/>
    </w:rPr>
  </w:style>
  <w:style w:type="character" w:customStyle="1" w:styleId="22">
    <w:name w:val="Основной текст 2 Знак"/>
    <w:basedOn w:val="a0"/>
    <w:link w:val="21"/>
    <w:semiHidden/>
    <w:rsid w:val="00993C1A"/>
    <w:rPr>
      <w:rFonts w:ascii="Times New Roman" w:eastAsia="Times New Roman" w:hAnsi="Times New Roman" w:cs="Times New Roman"/>
      <w:color w:val="292D24"/>
      <w:sz w:val="28"/>
      <w:szCs w:val="28"/>
      <w:shd w:val="clear" w:color="auto" w:fill="F8FAF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2013-12-09T12:03:00Z</dcterms:created>
  <dcterms:modified xsi:type="dcterms:W3CDTF">2013-12-09T12:03:00Z</dcterms:modified>
</cp:coreProperties>
</file>