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18" w:rsidRPr="000F3818" w:rsidRDefault="000F3818" w:rsidP="000F3818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</w:rPr>
      </w:pPr>
      <w:r w:rsidRPr="000F3818"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</w:rPr>
        <w:t>Доклад о виде государственного контроля (надзора), муниципального контроля</w:t>
      </w:r>
    </w:p>
    <w:p w:rsidR="000F3818" w:rsidRPr="000F3818" w:rsidRDefault="000F3818" w:rsidP="000F3818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>Муниципальный контроль в сфере благоустройства</w:t>
      </w:r>
    </w:p>
    <w:p w:rsidR="000F3818" w:rsidRPr="000F3818" w:rsidRDefault="000F3818" w:rsidP="000F3818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Курская область</w:t>
      </w:r>
    </w:p>
    <w:p w:rsidR="000F3818" w:rsidRPr="000F3818" w:rsidRDefault="000F3818" w:rsidP="000F3818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Усланский сельсовет Обоянского района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1. Количество проведенных профилактических мероприятий, всего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1.1. Информирование (количество фактов размещения информации на официальном сайте контрольного (надзорного) органа)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1.2. 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1.3. Меры стимулирования добросовестности (количество проведенных мероприятий)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1.4. Объявление предостережения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1.5. Консультирование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 xml:space="preserve">1.6. </w:t>
      </w:r>
      <w:proofErr w:type="spellStart"/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Самообследование</w:t>
      </w:r>
      <w:proofErr w:type="spellEnd"/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 xml:space="preserve"> (количество фактов прохождения </w:t>
      </w:r>
      <w:proofErr w:type="spellStart"/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самообследования</w:t>
      </w:r>
      <w:proofErr w:type="spellEnd"/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 xml:space="preserve"> на официальном сайте контрольного (надзорного) органа), всего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 xml:space="preserve">1.6.1. Из них количество </w:t>
      </w:r>
      <w:proofErr w:type="spellStart"/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самообследований</w:t>
      </w:r>
      <w:proofErr w:type="spellEnd"/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 xml:space="preserve">, по </w:t>
      </w:r>
      <w:proofErr w:type="gramStart"/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результатам</w:t>
      </w:r>
      <w:proofErr w:type="gramEnd"/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 xml:space="preserve"> которых приняты и размещены на официальном сайте контрольного (надзорного) органа декларации соблюдения обязательных требований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1.7. Профилактический визит, всего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1.7.1. Из них обязательный профилактический визит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2. Количество проведенных контрольных (надзорных) мероприятий (проверок) с взаимодействием, всего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2.1. Плановых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2.1.1. Из них контрольная закупка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2.1.1.1. В том числе в отношении субъектов малого и среднего предпринимательства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2.1.2. Из них мониторинговая закупка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2.1.2.1. В том числе в отношении субъектов малого и среднего предпринимательства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lastRenderedPageBreak/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2.1.3. Из них выборочный контроль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2.1.3.1. В том числе в отношении субъектов малого и среднего предпринимательства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2.1.4. Из них инспекционный визит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2.1.4.1. В том числе в отношении субъектов малого и среднего предпринимательства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2.1.5. Из них рейдовый осмотр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2.1.5.1. В том числе в отношении субъектов малого и среднего предпринимательства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2.1.6. Из них документарная проверка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2.1.6.1. В том числе в отношении субъектов малого и среднего предпринимательства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2.1.7. Из них выездная проверка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2.1.7.1. В том числе в отношении субъектов малого и среднего предпринимательства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2.2. Внеплановых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2.2.1. Из них контрольная закупка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2.2.1.1. В том числе в отношении субъектов малого и среднего предпринимательства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2.2.2. Из них мониторинговая закупка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2.2.2.1. В том числе в отношении субъектов малого и среднего предпринимательства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2.2.3. Из них выборочный контроль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2.2.3.1. В том числе в отношении субъектов малого и среднего предпринимательства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2.2.4. Из них инспекционный визит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2.2.4.1. В том числе в отношении субъектов малого и среднего предпринимательства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2.2.5. Из них рейдовый осмотр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2.2.5.1. В том числе в отношении субъектов малого и среднего предпринимательства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2.2.6. Из них документарная проверка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2.2.6.1. В том числе в отношении субъектов малого и среднего предпринимательства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2.2.7. Из них выездная проверка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2.2.7.1. В том числе в отношении субъектов малого и среднего предпринимательства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lastRenderedPageBreak/>
        <w:t xml:space="preserve">3. </w:t>
      </w:r>
      <w:proofErr w:type="gramStart"/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Количество контрольных (надзорных) действий, совершенных при проведении контрольных (надзорных) мероприятий (проверок), всего</w:t>
      </w:r>
      <w:proofErr w:type="gramEnd"/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3.1. Осмотр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3.2. Досмотр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3.3. Опрос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3.4. Получение письменных объяснений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3.5. Истребование документов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3.5.1. Из них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3.6. Отбор проб (образцов)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3.7. Инструментальное обследование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3.8. Испытание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3.9. Экспертиза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3.10. Эксперимент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4. Количество проведенных контрольных (надзорных) мероприятий без взаимодействия (выездных обследований) (учитывается каждый факт выхода на мероприятие)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5. Количество контрольных (надзорных) мероприятий (проверок), проведенных с использованием средств дистанционного взаимодействия, всего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6. Количество контрольных (надзорных) мероприятий (проверок), проведенных с привлечением: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6.1. Экспертных организаций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6.2. Экспертов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6.3. Специалистов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7. Количество контролируемых лиц, в отношении которых проведены контрольные (надзорные) мероприятия (проверки) с взаимодействием, всего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7.1. В том числе в отношении субъектов малого и среднего предпринимательства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8. Количество объектов контроля, в отношении которых проведены контрольные (надзорные) мероприятия (проверки) с взаимодействием, всего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8.1. В том числе деятельность, действия (бездействие) граждан и организаций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lastRenderedPageBreak/>
        <w:t>8.2. В том числе результаты деятельности граждан и организаций, включая продукцию (товары), работы и услуги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8.3. В том числе производственные объекты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9. 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требований, всего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9.1. В том числе субъектов малого и среднего предпринимательства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10. Количество объектов контроля, при проведении в отношении которых контрольных (надзорных) мероприятий (проверок) с взаимодействием выявлены нарушения обязательных требований, всего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10.1. В том числе деятельность, действия (бездействие) граждан и организаций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10.2. В том числе результаты деятельности граждан и организаций, в том числе продукция (товары), работы и услуги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10.3. В том числе производственные объекты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11. Количество нарушений обязательных требований (по каждому факту нарушения), всего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11.1. Выявленных в рамках контрольных (надзорных) мероприятий (проверок) с взаимодействием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11.1.1. Из них в отношении субъектов малого и среднего предпринимательства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11.2. Выявленных в рамках специальных режимов государственного контроля (надзора)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12. Количество контрольных (надзорных) мероприятий (проверок) с взаимодействием, при проведении которых выявлены нарушения обязательных требований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12.1. В том числе в отношении субъектов малого и среднего предпринимательства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13. Количество фактов неисполнения предписания контрольного (надзорного) органа, всего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14. Количество актов о нарушении обязательных требований, составленных в рамках осуществления постоянного рейда, всего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15. Количество выявленных фактов нарушения обязательных требований, по которым возбуждены дела об административных правонарушениях, всего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16. Количество контрольных (надзорных) мероприятий (проверок), по итогам которых по фактам выявленных нарушений назначены административные наказания, всего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16.1. В том числе в отношении субъектов малого и среднего предпринимательства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17. Количество административных наказаний, наложенных по итогам контрольных (надзорных) мероприятий (проверок), всего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lastRenderedPageBreak/>
        <w:t>17.1. Конфискация орудия совершения или предмета административного правонарушения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17.2. Лишение специального права, предоставленного физическому лицу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17.3. Административный арест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 xml:space="preserve">17.4. Административное </w:t>
      </w:r>
      <w:proofErr w:type="gramStart"/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выдворение</w:t>
      </w:r>
      <w:proofErr w:type="gramEnd"/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 xml:space="preserve"> за пределы Российской Федерации иностранного гражданина или лица без гражданства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17.5. Дисквалификация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17.6. Административное приостановление деятельности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17.7. Предупреждение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17.8. Административный штраф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17.8.1. На гражданина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17.8.2. На должностное лицо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17.8.3. На индивидуального предпринимателя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17.8.4. На юридическое лицо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18. Общая сумма наложенных административных штрафов, всего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18.1. На гражданина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18.2. На должностное лицо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18.3. На индивидуального предпринимателя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18.4. На юридическое лицо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19. Общая сумма уплаченных (взысканных) административных штрафов, всего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20. Количество контрольных (надзорных) мероприятий, результаты которых были отменены в рамках досудебного обжалования, всего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20.1. Полностью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20.2. Частично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21. Количество контрольных (надзорных) мероприятий, результаты которых обжаловались в досудебном порядке, и по которым контролируемыми лицами поданы исковые заявления в суд, всего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21.1. По которым судом принято решение об удовлетворении заявленных требований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22. Количество контрольных (надзорных) мероприятий (проверок), результаты которых обжаловались в судебном порядке, всего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lastRenderedPageBreak/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22.1. В отношении решений, принятых по результатам контрольных (надзорных) мероприятий (проверок)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22.1.1. Из них по которым судом принято решение об удовлетворении заявленных требований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22.2. В отношении решений о привлечении контролируемого лица к административной ответственности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22.2.1. Из них по которым судом принято решение об удовлетворении заявленных требований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23. Количество контрольных (надзорных) мероприятий (проверок), результаты которых были признаны недействительными, всего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23.1. По решению суда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23.2. По предписанию органов прокуратуры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 xml:space="preserve">23.3. По решению руководителя органа государственного контроля (надзора), муниципального </w:t>
      </w:r>
      <w:proofErr w:type="gramStart"/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контроля (за</w:t>
      </w:r>
      <w:proofErr w:type="gramEnd"/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 xml:space="preserve"> исключением отмены в рамках досудебного обжалования)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 xml:space="preserve">24. Количество контрольных (надзорных) мероприятий (проверок), проведенных с грубым нарушением требований к организации и осуществлению государственного контроля (надзора), муниципального контроля, и </w:t>
      </w:r>
      <w:proofErr w:type="gramStart"/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результаты</w:t>
      </w:r>
      <w:proofErr w:type="gramEnd"/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 xml:space="preserve"> которых были признаны недействительными и (или) отменены, всего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 xml:space="preserve">25. Количество контрольных (надзорных) мероприятий (проверок), проведенных с нарушением требований законодательства о порядке их проведения, по </w:t>
      </w:r>
      <w:proofErr w:type="gramStart"/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результатам</w:t>
      </w:r>
      <w:proofErr w:type="gramEnd"/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 xml:space="preserve"> выявления которых к должностным лицам контрольных (надзорных) органов применены меры дисциплинарного и (или) административного наказания, всего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26. Количество контрольных (надзорных) мероприятий (проверок), по итогам которых по фактам выявленных нарушений материалы переданы в правоохранительные органы для возбуждения уголовных дел, всего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 xml:space="preserve">27. </w:t>
      </w:r>
      <w:proofErr w:type="gramStart"/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Количество контрольных (надзорных) мероприятий (проверок), заявленных в проект плана проведения плановых контрольных (надзорных) мероприятий (проверок) на отчетный год, всего</w:t>
      </w:r>
      <w:proofErr w:type="gramEnd"/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27.1. В том числе исключенных по предложению органов прокуратуры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 xml:space="preserve">28. </w:t>
      </w:r>
      <w:proofErr w:type="gramStart"/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Количество контрольных (надзорных) мероприятий (проверок), включенных в утвержденный план проведения плановых контрольных (надзорных) мероприятий (проверок) на отчетный год, всего</w:t>
      </w:r>
      <w:proofErr w:type="gramEnd"/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28.1. В том числе включенных по предложению органов прокуратуры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 xml:space="preserve">29. Количество внеплановых контрольных (надзорных) мероприятий (проверок), </w:t>
      </w:r>
      <w:proofErr w:type="gramStart"/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заявления</w:t>
      </w:r>
      <w:proofErr w:type="gramEnd"/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 xml:space="preserve"> о согласовании проведения которых направлялись в органы прокуратуры, всего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29.1. В том числе те, по которым получен отказ в согласовании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lastRenderedPageBreak/>
        <w:t>30. Сведения о количестве штатных единиц по должностям, предусматривающим выполнение функций по контролю (надзору):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30.1. Всего на начало отчетного года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2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30.1.1. Их них занятых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2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30.2. Всего на конец отчетного года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2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30.2.1. Их них занятых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2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31. Объем финансовых средств, выделяемых в отчетном периоде из бюджетов всех уровней на выполнение функций по контролю (надзору), всего: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573648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32. 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проверок, всего: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0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33. Целевой показатель достигнут?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Нет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34. Сведения о ключевых показателях вида контроля (по каждому из показателей):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35. Выводы и предложения по итогам организации и осуществления вида контроля:</w:t>
      </w:r>
    </w:p>
    <w:p w:rsidR="000F3818" w:rsidRPr="000F3818" w:rsidRDefault="000F3818" w:rsidP="000F38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Подпись руководителя (заместителя руководителя) контрольного органа, учреждения, ответственного за подготовку доклада о виде государственного контроля (надзора), муниципального контроля:</w:t>
      </w:r>
    </w:p>
    <w:p w:rsidR="000F3818" w:rsidRPr="000F3818" w:rsidRDefault="000F3818" w:rsidP="000F381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(Ф.И.О.)</w:t>
      </w:r>
    </w:p>
    <w:p w:rsidR="000F3818" w:rsidRPr="000F3818" w:rsidRDefault="000F3818" w:rsidP="000F381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</w:rPr>
      </w:pPr>
      <w:r w:rsidRPr="000F3818">
        <w:rPr>
          <w:rFonts w:ascii="Segoe UI" w:eastAsia="Times New Roman" w:hAnsi="Segoe UI" w:cs="Segoe UI"/>
          <w:color w:val="000000"/>
          <w:sz w:val="21"/>
          <w:szCs w:val="21"/>
        </w:rPr>
        <w:t>(подпись)</w:t>
      </w:r>
    </w:p>
    <w:p w:rsidR="00684B79" w:rsidRDefault="00684B79"/>
    <w:sectPr w:rsidR="00684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818"/>
    <w:rsid w:val="000F3818"/>
    <w:rsid w:val="0068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3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8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nt-bold">
    <w:name w:val="font-bold"/>
    <w:basedOn w:val="a"/>
    <w:rsid w:val="000F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-medium">
    <w:name w:val="font-medium"/>
    <w:basedOn w:val="a"/>
    <w:rsid w:val="000F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654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00080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4537000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0121920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7010046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976186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6493614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751093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2453283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3592518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027215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6720681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7149637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7777928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318906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3365296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349735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7434537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7055934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493199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5442080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583745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058084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2698120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7734244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822805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299119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7295063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603140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9272905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0683774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956511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8680367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6968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200238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491939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2622812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056972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5006171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7618684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328229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108437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138423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549523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0864865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6675792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339786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663082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1622002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069758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8343018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4613011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795807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257363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4464051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779317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3319372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9888692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251699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898481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1714247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647090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0132746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3585475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536703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3438758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9634489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21415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5528985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471597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463721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533557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6424592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461234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854339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763128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694380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554017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9962926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499601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126304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354446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47115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56135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2254298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984171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6684248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5640546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614159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0280241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5803052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144095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5223996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3807233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9941600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842971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3894266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109846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3701975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340121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514699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137766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5691449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508091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447407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4890435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400306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4074892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593700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078046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478739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4539091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878852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6230667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7982213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003376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9202501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6652798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590941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695468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7518830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034934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506661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0708188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696295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471930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562919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836432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2065748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9619100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345194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474916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7802882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531376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8504693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0641581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381779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069308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9187966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2237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01185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2988036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753666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995284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7789860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372438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197319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6379162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039984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3968870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2002120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396077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562950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2789606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90156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0478996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4781678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369279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414363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1382539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026712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7750412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0882527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2580206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466641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0253038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423344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</w:divsChild>
        </w:div>
        <w:div w:id="21157878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42316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359578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6249378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050931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5368117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5596539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231239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102113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9312369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7279936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9379567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293057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658601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6087155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5842145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889038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1142439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0832713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085219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921612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5115059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145798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560833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0881935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601989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5766213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962878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047321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3890396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5072392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560874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881512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0005632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399960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392543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9884207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21474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781851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2993167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778150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802580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7459795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440498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743290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0372417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760598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3791366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5707967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71852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6407865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5167853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662838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5634189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0493857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098340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596044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0453594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125773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844162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6434284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291261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5692010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628956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724622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678374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8641411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53482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4634829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2479356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6597806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562811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2318036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711343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1679463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2135984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051058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7594266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5234887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031280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4216870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837803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8443167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4101657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2841067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69190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975468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8284168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1828380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034543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1892636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241602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6307968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9505448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227632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174145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4104352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8704460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3414162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4705982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746234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1326736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230750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897106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2586128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305981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088462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45422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6763419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9507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502376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145512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463526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9702926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3761426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963468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4630690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1218606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448243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357248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3061071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4600283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4518362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8316073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11446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309589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2119734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604024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7029532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4746567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371196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7420061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8282363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962447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026277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1457577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9806565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182575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1068134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252299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3885197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9303384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427588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660531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4048157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5781736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333338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4340218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698639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9052977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5198785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747499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294622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0280543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717859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8035256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5836048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4523062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8486384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1539631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587595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4810808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4176438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550205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283722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245486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6478736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8575971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1701166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317345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585349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6021675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833872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8498657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3898965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061695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190646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250849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744258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14850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585559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713928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9714744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1041220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063853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7221345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5597323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671288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3177450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8202537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080314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3655254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1791051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611019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1559437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0149398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710582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0056537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6762639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089059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0084971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391808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878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8484353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5616266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837551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</w:divsChild>
        </w:div>
        <w:div w:id="1525322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349189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5734916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6896339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41313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2217973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8095563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804442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201634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035812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84007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8678081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4202635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420353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0149630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8508976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353688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6808096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5736156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088590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846525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826574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548067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3236602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937671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3601256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03115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915825593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212425839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1651</Words>
  <Characters>9412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2023-03-16T07:21:00Z</dcterms:created>
  <dcterms:modified xsi:type="dcterms:W3CDTF">2023-03-16T07:21:00Z</dcterms:modified>
</cp:coreProperties>
</file>