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98" w:rsidRPr="007C4C53" w:rsidRDefault="00216BF1" w:rsidP="00356D98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91194" w:rsidRPr="00CF3370" w:rsidRDefault="00F67785" w:rsidP="00B911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B46AB" w:rsidRDefault="006F7909" w:rsidP="00AB10C7">
      <w:pPr>
        <w:jc w:val="both"/>
        <w:rPr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AB10C7">
        <w:rPr>
          <w:rFonts w:ascii="Arial" w:hAnsi="Arial" w:cs="Arial"/>
        </w:rPr>
        <w:t xml:space="preserve"> </w:t>
      </w:r>
    </w:p>
    <w:p w:rsidR="00A66348" w:rsidRPr="0032531A" w:rsidRDefault="00A66348" w:rsidP="00A6634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2531A">
        <w:rPr>
          <w:rFonts w:ascii="Arial" w:hAnsi="Arial" w:cs="Arial"/>
          <w:b/>
          <w:sz w:val="28"/>
          <w:szCs w:val="28"/>
        </w:rPr>
        <w:t>АДМИНИСТРАЦИЯ  УСЛАНСКОГО СЕЛЬСОВЕТА</w:t>
      </w:r>
    </w:p>
    <w:p w:rsidR="00A66348" w:rsidRPr="0032531A" w:rsidRDefault="00A66348" w:rsidP="00A6634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2531A">
        <w:rPr>
          <w:rFonts w:ascii="Arial" w:hAnsi="Arial" w:cs="Arial"/>
          <w:b/>
          <w:sz w:val="28"/>
          <w:szCs w:val="28"/>
        </w:rPr>
        <w:t>ОБОЯНСКОГО РАЙОНА КУРСКОЙ ОБЛАСТИ</w:t>
      </w:r>
    </w:p>
    <w:p w:rsidR="00A66348" w:rsidRPr="0032531A" w:rsidRDefault="00A66348" w:rsidP="00A66348">
      <w:pPr>
        <w:spacing w:after="0"/>
        <w:rPr>
          <w:rFonts w:ascii="Arial" w:hAnsi="Arial" w:cs="Arial"/>
          <w:b/>
          <w:sz w:val="28"/>
          <w:szCs w:val="28"/>
        </w:rPr>
      </w:pPr>
    </w:p>
    <w:p w:rsidR="00A66348" w:rsidRPr="0032531A" w:rsidRDefault="00A66348" w:rsidP="00A6634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2531A">
        <w:rPr>
          <w:rFonts w:ascii="Arial" w:hAnsi="Arial" w:cs="Arial"/>
          <w:b/>
          <w:sz w:val="28"/>
          <w:szCs w:val="28"/>
        </w:rPr>
        <w:t>ПОСТАНОВЛЕНИЕ</w:t>
      </w:r>
    </w:p>
    <w:p w:rsidR="00A66348" w:rsidRPr="0032531A" w:rsidRDefault="00A66348" w:rsidP="00A6634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32531A">
        <w:rPr>
          <w:rFonts w:ascii="Arial" w:hAnsi="Arial" w:cs="Arial"/>
          <w:b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17 декабря</w:t>
      </w:r>
      <w:r w:rsidRPr="0032531A">
        <w:rPr>
          <w:rFonts w:ascii="Arial" w:hAnsi="Arial" w:cs="Arial"/>
          <w:b/>
          <w:sz w:val="28"/>
          <w:szCs w:val="28"/>
        </w:rPr>
        <w:t xml:space="preserve"> 2014  года № </w:t>
      </w:r>
      <w:r>
        <w:rPr>
          <w:rFonts w:ascii="Arial" w:hAnsi="Arial" w:cs="Arial"/>
          <w:b/>
          <w:sz w:val="28"/>
          <w:szCs w:val="28"/>
        </w:rPr>
        <w:t>88</w:t>
      </w:r>
    </w:p>
    <w:p w:rsidR="00A66348" w:rsidRPr="0032531A" w:rsidRDefault="00A66348" w:rsidP="00A6634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2531A">
        <w:rPr>
          <w:rFonts w:ascii="Arial" w:hAnsi="Arial" w:cs="Arial"/>
          <w:b/>
          <w:sz w:val="28"/>
          <w:szCs w:val="28"/>
        </w:rPr>
        <w:t>Об утверждении муниципальной целевой Программа «Пожарная безопасность в границах населенных пунктов Усланского сельсовета Обоянского района курской области на 2015-2017 годы»</w:t>
      </w:r>
    </w:p>
    <w:p w:rsidR="00A66348" w:rsidRPr="0032531A" w:rsidRDefault="00A66348" w:rsidP="00A66348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66348" w:rsidRPr="0032531A" w:rsidRDefault="00A66348" w:rsidP="00A663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31A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06.10.2003 г. № 131-ФЗ «Об общих принципах организации местного самоуправления в РФ», ании Федерального Закона от 21.12.1994 № 69-ФЗ «О пожарной безопасности» (в ред. т 29.12.2010 N 442-ФЗ), Федерального Закона от 22.07.2008 г. №123-ФЗ «Технический регламент о требованиях пожарной безопасности» и Закона Курской области от 26.06.2006 г. №39-ЗКО «О пожарной безопасности», Устава муниципального образования «Усланский сельсовет» Обоянского района  Администрация Усланского сельсовета</w:t>
      </w:r>
    </w:p>
    <w:p w:rsidR="00A66348" w:rsidRPr="0032531A" w:rsidRDefault="00A66348" w:rsidP="00A66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66348" w:rsidRPr="0032531A" w:rsidRDefault="00A66348" w:rsidP="00A66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531A">
        <w:rPr>
          <w:rFonts w:ascii="Arial" w:hAnsi="Arial" w:cs="Arial"/>
          <w:b/>
          <w:sz w:val="24"/>
          <w:szCs w:val="24"/>
        </w:rPr>
        <w:t>ПОСТАНОВЛЯЕТ:</w:t>
      </w:r>
    </w:p>
    <w:p w:rsidR="00A66348" w:rsidRPr="0032531A" w:rsidRDefault="00A66348" w:rsidP="00A663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31A">
        <w:rPr>
          <w:rFonts w:ascii="Arial" w:hAnsi="Arial" w:cs="Arial"/>
          <w:sz w:val="24"/>
          <w:szCs w:val="24"/>
        </w:rPr>
        <w:t xml:space="preserve">     1. Утвердить муниципальную целевую Программу  «Пожарная безопасность в границах населенных пунктов Усланского сельсовета Обоянского района курской области на 2015-2017 годы» (Приложение 1).</w:t>
      </w:r>
    </w:p>
    <w:p w:rsidR="00A66348" w:rsidRPr="0032531A" w:rsidRDefault="00A66348" w:rsidP="00A66348">
      <w:pPr>
        <w:pStyle w:val="ConsPlusTitle"/>
        <w:widowControl/>
        <w:jc w:val="both"/>
        <w:rPr>
          <w:b w:val="0"/>
          <w:sz w:val="24"/>
          <w:szCs w:val="24"/>
        </w:rPr>
      </w:pPr>
      <w:r w:rsidRPr="0032531A">
        <w:rPr>
          <w:b w:val="0"/>
          <w:sz w:val="24"/>
          <w:szCs w:val="24"/>
        </w:rPr>
        <w:t xml:space="preserve">     2. Установить, что в ходе реализации Программы отдельные ее мероприятия могут уточняться, а объемы их финансирования корректироваться с учетом расходов (доходов)  бюджета, дотаций бюджетов вышестоящих уровней и привлечения внебюджетных средств.</w:t>
      </w:r>
    </w:p>
    <w:p w:rsidR="00A66348" w:rsidRPr="0032531A" w:rsidRDefault="00A66348" w:rsidP="00A66348">
      <w:pPr>
        <w:pStyle w:val="ConsPlusTitle"/>
        <w:widowControl/>
        <w:jc w:val="both"/>
        <w:rPr>
          <w:b w:val="0"/>
          <w:sz w:val="24"/>
          <w:szCs w:val="24"/>
        </w:rPr>
      </w:pPr>
      <w:r w:rsidRPr="0032531A">
        <w:rPr>
          <w:b w:val="0"/>
          <w:sz w:val="24"/>
          <w:szCs w:val="24"/>
        </w:rPr>
        <w:t xml:space="preserve">    3. Отменить Постановление Администрации Усланского сельсовета Обоянского района от </w:t>
      </w:r>
      <w:r>
        <w:rPr>
          <w:b w:val="0"/>
          <w:sz w:val="24"/>
          <w:szCs w:val="24"/>
        </w:rPr>
        <w:t>24 октября 2013</w:t>
      </w:r>
      <w:r w:rsidRPr="0032531A">
        <w:rPr>
          <w:b w:val="0"/>
          <w:sz w:val="24"/>
          <w:szCs w:val="24"/>
        </w:rPr>
        <w:t xml:space="preserve">  года № </w:t>
      </w:r>
      <w:r>
        <w:rPr>
          <w:b w:val="0"/>
          <w:sz w:val="24"/>
          <w:szCs w:val="24"/>
        </w:rPr>
        <w:t>79 б</w:t>
      </w:r>
      <w:r w:rsidRPr="0032531A">
        <w:rPr>
          <w:b w:val="0"/>
          <w:sz w:val="24"/>
          <w:szCs w:val="24"/>
        </w:rPr>
        <w:t xml:space="preserve"> «Об утверждении целевой программы «Пожарная безопасность и защита населения и территории Усланского сельсовета от ЧС на 2013 – 2015 годы».</w:t>
      </w:r>
    </w:p>
    <w:p w:rsidR="00A66348" w:rsidRPr="0032531A" w:rsidRDefault="00A66348" w:rsidP="00A663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31A">
        <w:rPr>
          <w:rFonts w:ascii="Arial" w:hAnsi="Arial" w:cs="Arial"/>
          <w:sz w:val="24"/>
          <w:szCs w:val="24"/>
        </w:rPr>
        <w:t xml:space="preserve">   4.Контроль за настоящим постановлением оставляю за собой.</w:t>
      </w:r>
    </w:p>
    <w:p w:rsidR="00A66348" w:rsidRPr="0032531A" w:rsidRDefault="00A66348" w:rsidP="00A663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31A">
        <w:rPr>
          <w:rFonts w:ascii="Arial" w:hAnsi="Arial" w:cs="Arial"/>
          <w:sz w:val="24"/>
          <w:szCs w:val="24"/>
        </w:rPr>
        <w:t xml:space="preserve">   5.  Обнародовать настоящее постановление в установленном порядке для официального обнародования муниципальных правовых актов  и разместить  на официальном сайте муниципального образования «Усланский  сельсовет» Обоянского района Курской области</w:t>
      </w:r>
      <w:r w:rsidRPr="003253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531A">
        <w:rPr>
          <w:rFonts w:ascii="Arial" w:hAnsi="Arial" w:cs="Arial"/>
          <w:sz w:val="24"/>
          <w:szCs w:val="24"/>
        </w:rPr>
        <w:t>в сети «Интернет».</w:t>
      </w:r>
    </w:p>
    <w:p w:rsidR="00A66348" w:rsidRPr="0032531A" w:rsidRDefault="00A66348" w:rsidP="00A66348">
      <w:pPr>
        <w:autoSpaceDE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2531A">
        <w:rPr>
          <w:rFonts w:ascii="Arial" w:hAnsi="Arial" w:cs="Arial"/>
          <w:sz w:val="24"/>
          <w:szCs w:val="24"/>
        </w:rPr>
        <w:t xml:space="preserve">  6. Постановление вступает в силу со дня его официального обнародования (опубликования).</w:t>
      </w:r>
    </w:p>
    <w:p w:rsidR="00A66348" w:rsidRPr="0032531A" w:rsidRDefault="00A66348" w:rsidP="00A663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6348" w:rsidRPr="0032531A" w:rsidRDefault="00A66348" w:rsidP="00A663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31A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A66348" w:rsidRPr="0032531A" w:rsidRDefault="00A66348" w:rsidP="00A663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31A">
        <w:rPr>
          <w:rFonts w:ascii="Arial" w:hAnsi="Arial" w:cs="Arial"/>
          <w:sz w:val="24"/>
          <w:szCs w:val="24"/>
        </w:rPr>
        <w:t>Глава Усланского сельсовета</w:t>
      </w:r>
      <w:r w:rsidRPr="0032531A">
        <w:rPr>
          <w:rFonts w:ascii="Arial" w:hAnsi="Arial" w:cs="Arial"/>
          <w:sz w:val="24"/>
          <w:szCs w:val="24"/>
        </w:rPr>
        <w:tab/>
      </w:r>
      <w:r w:rsidRPr="0032531A">
        <w:rPr>
          <w:rFonts w:ascii="Arial" w:hAnsi="Arial" w:cs="Arial"/>
          <w:sz w:val="24"/>
          <w:szCs w:val="24"/>
        </w:rPr>
        <w:tab/>
      </w:r>
      <w:r w:rsidRPr="0032531A">
        <w:rPr>
          <w:rFonts w:ascii="Arial" w:hAnsi="Arial" w:cs="Arial"/>
          <w:sz w:val="24"/>
          <w:szCs w:val="24"/>
        </w:rPr>
        <w:tab/>
        <w:t xml:space="preserve">                                  </w:t>
      </w:r>
      <w:r>
        <w:rPr>
          <w:rFonts w:ascii="Arial" w:hAnsi="Arial" w:cs="Arial"/>
          <w:sz w:val="24"/>
          <w:szCs w:val="24"/>
        </w:rPr>
        <w:t>В.И.Образцов</w:t>
      </w:r>
      <w:r w:rsidRPr="0032531A">
        <w:rPr>
          <w:rFonts w:ascii="Arial" w:hAnsi="Arial" w:cs="Arial"/>
          <w:sz w:val="24"/>
          <w:szCs w:val="24"/>
        </w:rPr>
        <w:t xml:space="preserve">.   </w:t>
      </w:r>
    </w:p>
    <w:p w:rsidR="00A66348" w:rsidRPr="00D03CF9" w:rsidRDefault="00A66348" w:rsidP="00A66348">
      <w:pPr>
        <w:pStyle w:val="a7"/>
        <w:rPr>
          <w:rFonts w:ascii="Arial" w:hAnsi="Arial" w:cs="Arial"/>
        </w:rPr>
      </w:pPr>
    </w:p>
    <w:p w:rsidR="00A66348" w:rsidRPr="00D03CF9" w:rsidRDefault="00A66348" w:rsidP="00A6634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03CF9">
        <w:rPr>
          <w:rFonts w:ascii="Arial" w:hAnsi="Arial" w:cs="Arial"/>
          <w:b/>
          <w:sz w:val="32"/>
          <w:szCs w:val="32"/>
        </w:rPr>
        <w:t>ПАСПОРТ ЦЕЛЕВОЙ ПРОГРАММЫ</w:t>
      </w:r>
      <w:r w:rsidRPr="00D03CF9">
        <w:rPr>
          <w:rFonts w:ascii="Arial" w:hAnsi="Arial" w:cs="Arial"/>
          <w:b/>
          <w:sz w:val="32"/>
          <w:szCs w:val="32"/>
        </w:rPr>
        <w:br/>
        <w:t xml:space="preserve">«Пожарная безопасность в границах населенных пунктов </w:t>
      </w:r>
      <w:r>
        <w:rPr>
          <w:rFonts w:ascii="Arial" w:hAnsi="Arial" w:cs="Arial"/>
          <w:b/>
          <w:sz w:val="32"/>
          <w:szCs w:val="32"/>
        </w:rPr>
        <w:t>Усланского</w:t>
      </w:r>
      <w:r w:rsidRPr="00D03CF9">
        <w:rPr>
          <w:rFonts w:ascii="Arial" w:hAnsi="Arial" w:cs="Arial"/>
          <w:b/>
          <w:sz w:val="32"/>
          <w:szCs w:val="32"/>
        </w:rPr>
        <w:t xml:space="preserve"> сельсовета Обоянского района курской области на 2015-2017 годы»</w:t>
      </w:r>
    </w:p>
    <w:tbl>
      <w:tblPr>
        <w:tblStyle w:val="af4"/>
        <w:tblW w:w="9570" w:type="dxa"/>
        <w:tblLayout w:type="fixed"/>
        <w:tblLook w:val="01E0"/>
      </w:tblPr>
      <w:tblGrid>
        <w:gridCol w:w="3708"/>
        <w:gridCol w:w="5862"/>
      </w:tblGrid>
      <w:tr w:rsidR="00A66348" w:rsidRPr="0032531A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Муниципальная целевая Программа «Пожарная безопасность в границах населенных пунктов Усланского сельсовета Обоянского района курской области на 2015-2017 годы» (далее – Программа).</w:t>
            </w:r>
          </w:p>
        </w:tc>
      </w:tr>
      <w:tr w:rsidR="00A66348" w:rsidRPr="0032531A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Подпрограмма «Обеспечение мероприятий пожарной безопасности в границах населенных пунктов Усланского сельсовета Обоянского района курской области на 2015-2017 годы» муниципальной целевой программы «Пожарная безопасность в границах населенных пунктов Усланского сельсовета Обоянского района курской области на 2015-2017 годы»</w:t>
            </w:r>
          </w:p>
        </w:tc>
      </w:tr>
      <w:tr w:rsidR="00A66348" w:rsidRPr="0032531A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Основание для разработки     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РФ», Федеральный Закон от 21.12.1994 № 69-ФЗ «О пожарной безопасности» (в ред. т 29.12.2010 N 442-ФЗ), Федеральный Закон от 22.07.2008 г. №123-ФЗ «Технический регламент о требованиях пожарной безопасности» и Закон Курской области от 26.06.2006 г. №39-ЗКО «О пожарной безопасности», Правила пожарной безопасности в РФ (ППБ 01-03).</w:t>
            </w:r>
          </w:p>
        </w:tc>
      </w:tr>
      <w:tr w:rsidR="00A66348" w:rsidRPr="0032531A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Заказчик Программы 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 xml:space="preserve">Администрация Усланского сельсовета Обоянского  района  </w:t>
            </w:r>
          </w:p>
        </w:tc>
      </w:tr>
      <w:tr w:rsidR="00A66348" w:rsidRPr="0032531A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 xml:space="preserve">Администрация Усланского сельсовета Обоянского  района  </w:t>
            </w:r>
          </w:p>
        </w:tc>
      </w:tr>
      <w:tr w:rsidR="00A66348" w:rsidRPr="0032531A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 xml:space="preserve">Администрация Усланского сельсовета Обоянского  района  </w:t>
            </w:r>
          </w:p>
        </w:tc>
      </w:tr>
      <w:tr w:rsidR="00A66348" w:rsidRPr="0032531A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Цель Программы 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Обеспечение  выполнения  требований  пожарной безопасности, предписаний  инспекторов  по пожарному надзору,   создание  безопасных, противопожарных    условий   на    территории  сельского поселения, укрепление материально-технической базы.</w:t>
            </w:r>
          </w:p>
        </w:tc>
      </w:tr>
      <w:tr w:rsidR="00A66348" w:rsidRPr="0032531A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Обеспечение  условий  для  защиты  жизни и</w:t>
            </w:r>
          </w:p>
          <w:p w:rsidR="00A66348" w:rsidRPr="0032531A" w:rsidRDefault="00A66348" w:rsidP="00C22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 xml:space="preserve">здоровья  жителей, защиты имущества населения предприятий и  учреждений, </w:t>
            </w:r>
            <w:r w:rsidRPr="0032531A">
              <w:rPr>
                <w:rFonts w:ascii="Arial" w:hAnsi="Arial" w:cs="Arial"/>
                <w:sz w:val="24"/>
                <w:szCs w:val="24"/>
              </w:rPr>
              <w:lastRenderedPageBreak/>
              <w:t>охраны  окружающей среды, создание условий для  выполнения требований пожарной безопасности, реализация  мер пожарной безопасности.</w:t>
            </w:r>
          </w:p>
        </w:tc>
      </w:tr>
      <w:tr w:rsidR="00A66348" w:rsidRPr="0032531A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2015 - 2017 год.</w:t>
            </w:r>
          </w:p>
        </w:tc>
      </w:tr>
      <w:tr w:rsidR="00A66348" w:rsidRPr="0032531A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32531A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 xml:space="preserve">Основные мероприятия </w:t>
            </w:r>
          </w:p>
          <w:p w:rsidR="00A66348" w:rsidRPr="0032531A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Программы </w:t>
            </w:r>
          </w:p>
          <w:p w:rsidR="00A66348" w:rsidRPr="0032531A" w:rsidRDefault="00A66348" w:rsidP="00C22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 xml:space="preserve">- обеспечение пожарной безопасности в границах населенных пунктов Усланского сельсовета </w:t>
            </w:r>
          </w:p>
          <w:p w:rsidR="00A66348" w:rsidRPr="0032531A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- создание условий для организации добровольной пожарной охраны, а также для участия граждан в обеспечении первичных мер пожарной безопасности  в иных формах;</w:t>
            </w:r>
          </w:p>
          <w:p w:rsidR="00A66348" w:rsidRPr="0032531A" w:rsidRDefault="00A66348" w:rsidP="00C221B8">
            <w:pPr>
              <w:tabs>
                <w:tab w:val="left" w:pos="-108"/>
              </w:tabs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 xml:space="preserve">   - оснащение территорий общего пользования первичными средствами тушения пожаров и противопожарным инвентарем;</w:t>
            </w:r>
            <w:r w:rsidRPr="0032531A">
              <w:rPr>
                <w:rFonts w:ascii="Arial" w:hAnsi="Arial" w:cs="Arial"/>
                <w:sz w:val="24"/>
                <w:szCs w:val="24"/>
              </w:rPr>
              <w:br/>
              <w:t>- организация и принятие мер по оповещению населения и подразделений Государственной противопожарной службы о пожаре;</w:t>
            </w:r>
            <w:r w:rsidRPr="0032531A">
              <w:rPr>
                <w:rFonts w:ascii="Arial" w:hAnsi="Arial" w:cs="Arial"/>
                <w:sz w:val="24"/>
                <w:szCs w:val="24"/>
              </w:rPr>
              <w:br/>
              <w:t>- принятие мер по локализации пожара в границах населенных пунктов и спасению  людей и имущества до прибытия подразделений    государственной противопожарной службы;</w:t>
            </w:r>
            <w:r w:rsidRPr="0032531A">
              <w:rPr>
                <w:rFonts w:ascii="Arial" w:hAnsi="Arial" w:cs="Arial"/>
                <w:sz w:val="24"/>
                <w:szCs w:val="24"/>
              </w:rPr>
              <w:br/>
              <w:t>- включение мероприятий по обеспечению пожарной  безопасности в планы, схемы и программы развития территорий сельского поселения;</w:t>
            </w:r>
            <w:r w:rsidRPr="0032531A">
              <w:rPr>
                <w:rFonts w:ascii="Arial" w:hAnsi="Arial" w:cs="Arial"/>
                <w:sz w:val="24"/>
                <w:szCs w:val="24"/>
              </w:rPr>
              <w:br/>
              <w:t>- установление особого противопожарного режима в случае повышения пожарной опасности.</w:t>
            </w:r>
            <w:r w:rsidRPr="0032531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66348" w:rsidRPr="0032531A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Средства  бюджета  Усланского сельсовета, другие источники</w:t>
            </w:r>
          </w:p>
        </w:tc>
      </w:tr>
      <w:tr w:rsidR="00A66348" w:rsidRPr="0032531A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32531A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32531A">
              <w:rPr>
                <w:rFonts w:ascii="Arial" w:hAnsi="Arial" w:cs="Arial"/>
                <w:sz w:val="24"/>
                <w:szCs w:val="24"/>
              </w:rPr>
              <w:t>Предотвращение воздействия на  людей  опасных факторов пожара, соблюдение  противопожарного режима.</w:t>
            </w:r>
          </w:p>
        </w:tc>
      </w:tr>
      <w:tr w:rsidR="00A66348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контроля за исполнением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Контроль за реализацией программы возложен на Главу Усланского сельсовета</w:t>
            </w:r>
          </w:p>
          <w:p w:rsidR="00A66348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348" w:rsidRDefault="00A66348" w:rsidP="00A66348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66348" w:rsidRDefault="00A66348" w:rsidP="00A66348">
      <w:pPr>
        <w:pStyle w:val="HTML"/>
        <w:rPr>
          <w:rFonts w:ascii="Arial" w:hAnsi="Arial" w:cs="Arial"/>
          <w:sz w:val="24"/>
          <w:szCs w:val="24"/>
        </w:rPr>
      </w:pP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b/>
          <w:sz w:val="24"/>
          <w:szCs w:val="24"/>
        </w:rPr>
        <w:t>1. Общие положения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tab/>
        <w:t>Программа обусловлена необходимостью соблюдения Правил пожарной безопасности в целях защиты жизни и здоровья граждан, культурных ценностей, имущества учреждений культуры, физических и юридических лиц, государственного и муниципального имущества, охраны окружающей среды.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ab/>
        <w:t xml:space="preserve"> </w:t>
      </w:r>
      <w:r w:rsidRPr="005C2F02">
        <w:rPr>
          <w:rFonts w:ascii="Arial" w:hAnsi="Arial" w:cs="Arial"/>
          <w:color w:val="1E1E1E"/>
          <w:sz w:val="24"/>
          <w:szCs w:val="24"/>
        </w:rPr>
        <w:t xml:space="preserve"> </w:t>
      </w:r>
      <w:r w:rsidRPr="005C2F02">
        <w:rPr>
          <w:rFonts w:ascii="Arial" w:hAnsi="Arial" w:cs="Arial"/>
          <w:sz w:val="24"/>
          <w:szCs w:val="24"/>
        </w:rPr>
        <w:t xml:space="preserve">Программой предусматривается обеспечение выполнения требований пожарной безопасности, обеспечение первичных мер пожарной безопасности в </w:t>
      </w:r>
      <w:r w:rsidRPr="005C2F02">
        <w:rPr>
          <w:rFonts w:ascii="Arial" w:hAnsi="Arial" w:cs="Arial"/>
          <w:sz w:val="24"/>
          <w:szCs w:val="24"/>
        </w:rPr>
        <w:lastRenderedPageBreak/>
        <w:t>границах населенных пунктов поселения, обеспечение предписаний государственных инспекторов по пожарному надзору.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ab/>
        <w:t>Механизмом реализации Программы является комплекс мероприятий, обеспечивающих создание системы пожарной безопасности, направленной на предотвращение воздействия на людей опасных факторов пожара, в том числе их вторичных проявлений.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b/>
          <w:sz w:val="24"/>
          <w:szCs w:val="24"/>
        </w:rPr>
        <w:t xml:space="preserve">2. Содержание проблемы и необходимость 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b/>
          <w:sz w:val="24"/>
          <w:szCs w:val="24"/>
        </w:rPr>
        <w:t>ее решения программными средствами.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 xml:space="preserve">       В настоящее время на территории Усланского сельсовета  состояние дел     в  области пожарной безопасности  вызывает серьезные опасения.      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Проблема гибели и травматизма людей на пожарах, является в настоящий момент одной из актуальнейших. Ежегодно огонь уносит человеческие жизни. Большую помощь в изменении данной негативной ситуации способны оказать средства массовой информации. Их потенциал может и должен быть направлен на решение следующих задач: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-целенаправленное информирование населения муниципального образования о происходящих пожарах, их последствиях, мерах предупредительного характера.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-формирование у различных групп населения- молодежи, подростков, неработающего населения, руководителей предприятий представления о пожарах, как реально существующей проблеме.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-проведением обучения населения правилам пожарной безопасности, действиям в случае возникновения пожаров.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 xml:space="preserve">       Ряд    задач    возложенных     на    органы    местного     самоуправления федеральным законодательством    в   области пожарной безопасности и предупреждения чрезвычайных ситуаций, во многом остаются  актуальными.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 xml:space="preserve">       Серьезным  препятствием для их реализации является недостаточное финансирование  на    проведение      мероприятий      в области пожарной безопасности.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 xml:space="preserve">       Необходимо    в    рамках     долгосрочной     целевой   программы   профинансировать выполнение    мероприятий   направленных   на укрепление пожарной безопасности.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b/>
          <w:sz w:val="24"/>
          <w:szCs w:val="24"/>
        </w:rPr>
        <w:t>3.Основные цели и задачи, сроки и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b/>
          <w:sz w:val="24"/>
          <w:szCs w:val="24"/>
        </w:rPr>
        <w:t>этапы реализации Программы.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lastRenderedPageBreak/>
        <w:br/>
      </w: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tab/>
        <w:t>Основной целью настоящей Программы является обеспечение необходимых условий для укрепления пожарной безопасности, защита жизни и здоровья населения, защита имущества людей, предприятий, учреждений и муниципальной собственности.</w:t>
      </w:r>
      <w:r w:rsidRPr="005C2F02">
        <w:rPr>
          <w:rFonts w:ascii="Arial" w:hAnsi="Arial" w:cs="Arial"/>
          <w:sz w:val="24"/>
          <w:szCs w:val="24"/>
        </w:rPr>
        <w:br/>
        <w:t>Для достижения поставленной цели необходимо решение следующих основных задач: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 предупреждение и тушение пожаров;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 организация обучения населения мерам пожарной безопасности;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 решение комплекса проблем правового, материально-технического и социального характера по обеспечению пожарной безопасности, изложенных в Программе, сократить потери и уменьшить гибель и травмирование людей на пожаре, обеспечить на оптимальном уровне материально-техническую базу, позволить использование внебюджетных источников финансирования, развить пожарную охрану и повысить пожарную безопасность на территории сельского поселения.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ab/>
        <w:t>Программу предполагается осуществить до 2015 года. На первом этапе (2013 г.), предстоит принять основополагающие документы в области пожарной безопасности, усилить противопожарную пропаганду, принять меры по обеспечению пожарной  безопасности,  организовать обеспечение средствами первичного пожаротушения и усилить материально-техническую базу ДПД.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b/>
          <w:sz w:val="24"/>
          <w:szCs w:val="24"/>
        </w:rPr>
        <w:t>4.Система программных мероприятий.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tab/>
        <w:t>Основными мероприятиями Программы являются: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 разработка и реализация мер пожарной безопасности;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 меры по профилактике и предупреждению пожаров;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 организация добровольной пожарной дружины (далее - ДПД);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 обеспечение ДПД необходимым оборудованием и снаряжением;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 обеспечение ДПД тренировочными занятиями;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 совершенствование противопожарной пропаганды, информационного обеспечения, обучения населения в области пожарной безопасности.</w:t>
      </w:r>
      <w:r w:rsidRPr="005C2F02">
        <w:rPr>
          <w:rFonts w:ascii="Arial" w:hAnsi="Arial" w:cs="Arial"/>
          <w:sz w:val="24"/>
          <w:szCs w:val="24"/>
        </w:rPr>
        <w:br/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b/>
          <w:sz w:val="24"/>
          <w:szCs w:val="24"/>
        </w:rPr>
        <w:t>5.Ресурсное обеспечение Программы.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lastRenderedPageBreak/>
        <w:br/>
      </w: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tab/>
        <w:t>Ресурсное обеспечение Программы будет осуществляться за счет средств местного бюджета сельского поселения. Ежегодно производится расчет на основе потребностей   добровольной пожарной дружины для поддержания ее в боеспособном состоянии и развития материально-технической базы.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ab/>
        <w:t>В процессе выполнения Программы объемы финансирования мероприятий Программы могут уточняться.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b/>
          <w:sz w:val="24"/>
          <w:szCs w:val="24"/>
        </w:rPr>
        <w:t>6.Механизм реализации Программы.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tab/>
        <w:t>После утверждения Программы и обеспечения финансирования для реализации ее мероприятий, Администрация сельсовета организуют выполнение конкретных пунктов Программы.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b/>
          <w:sz w:val="24"/>
          <w:szCs w:val="24"/>
        </w:rPr>
        <w:t>7. Организация управления Программой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b/>
          <w:sz w:val="24"/>
          <w:szCs w:val="24"/>
        </w:rPr>
        <w:t>и контроль за ходом реализации.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tab/>
        <w:t>Управление Программой и контроль за ее исполнением осуществляет Администрации Усланского  сельсовета.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b/>
          <w:sz w:val="24"/>
          <w:szCs w:val="24"/>
        </w:rPr>
        <w:t>8. Оценка результатов эффективности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b/>
          <w:sz w:val="24"/>
          <w:szCs w:val="24"/>
        </w:rPr>
        <w:t>реализации Программы.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b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tab/>
        <w:t>Выполнение намеченных в Программе мероприятий и осуществление своевременных финансирований предполагает уменьшение числа погибших и травмированных при пожарах людей, относительное сокращение числа пожаров и материальных потерь от них, создание эффективной пожарной безопасности и укрепление материально-технической базы пожарной охраны.</w:t>
      </w:r>
    </w:p>
    <w:p w:rsidR="00A66348" w:rsidRPr="005C2F02" w:rsidRDefault="00A66348" w:rsidP="00A6634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5C2F02">
        <w:rPr>
          <w:rFonts w:ascii="Arial" w:hAnsi="Arial" w:cs="Arial"/>
          <w:b/>
        </w:rPr>
        <w:t xml:space="preserve">9. Финансирование реализации целевой программы  </w:t>
      </w:r>
    </w:p>
    <w:tbl>
      <w:tblPr>
        <w:tblStyle w:val="af4"/>
        <w:tblW w:w="0" w:type="auto"/>
        <w:tblLook w:val="04A0"/>
      </w:tblPr>
      <w:tblGrid>
        <w:gridCol w:w="691"/>
        <w:gridCol w:w="3456"/>
        <w:gridCol w:w="1135"/>
        <w:gridCol w:w="1052"/>
        <w:gridCol w:w="1052"/>
        <w:gridCol w:w="992"/>
      </w:tblGrid>
      <w:tr w:rsidR="00A66348" w:rsidRPr="005C2F02" w:rsidTr="00C221B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№ 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2015 г.</w:t>
            </w:r>
          </w:p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(руб)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2016 г.</w:t>
            </w:r>
          </w:p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(руб)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2017 г.</w:t>
            </w:r>
          </w:p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(руб)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Прим.</w:t>
            </w:r>
          </w:p>
        </w:tc>
      </w:tr>
      <w:tr w:rsidR="00A66348" w:rsidRPr="005C2F02" w:rsidTr="00C221B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7</w:t>
            </w:r>
          </w:p>
        </w:tc>
      </w:tr>
      <w:tr w:rsidR="00A66348" w:rsidRPr="005C2F02" w:rsidTr="00C221B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 xml:space="preserve">обеспечение пожарной безопасности в границах населенных пунктов Усланского сельсовета </w:t>
            </w:r>
          </w:p>
          <w:p w:rsidR="00A66348" w:rsidRPr="005C2F02" w:rsidRDefault="00A66348" w:rsidP="00C221B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4000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A66348" w:rsidRPr="005C2F02" w:rsidRDefault="00A66348" w:rsidP="00A6634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A66348" w:rsidRDefault="00A66348" w:rsidP="00A6634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A66348" w:rsidRDefault="00A66348" w:rsidP="00A6634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A66348" w:rsidRPr="005C2F02" w:rsidRDefault="00A66348" w:rsidP="00A6634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5C2F02">
        <w:rPr>
          <w:rFonts w:ascii="Arial" w:hAnsi="Arial" w:cs="Arial"/>
        </w:rPr>
        <w:t>ПАСПОРТ ПОДПРОГРАММЫ</w:t>
      </w:r>
    </w:p>
    <w:p w:rsidR="00A66348" w:rsidRPr="005C2F02" w:rsidRDefault="00A66348" w:rsidP="00A6634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5C2F02">
        <w:rPr>
          <w:rFonts w:ascii="Arial" w:hAnsi="Arial" w:cs="Arial"/>
        </w:rPr>
        <w:t>«Обеспечение мероприятий пожарной безопасности в границах населенных пунктов Усланского сельсовета Обоянского района курской области на 2015-2017 годы» муниципальной целевой программы «Пожарная безопасность в границах населенных пунктов Усланского сельсовета Обоянского района курской области на 2015-2017 годы»</w:t>
      </w:r>
    </w:p>
    <w:tbl>
      <w:tblPr>
        <w:tblStyle w:val="af4"/>
        <w:tblW w:w="9570" w:type="dxa"/>
        <w:tblLayout w:type="fixed"/>
        <w:tblLook w:val="01E0"/>
      </w:tblPr>
      <w:tblGrid>
        <w:gridCol w:w="3708"/>
        <w:gridCol w:w="5862"/>
      </w:tblGrid>
      <w:tr w:rsidR="00A66348" w:rsidRPr="005C2F02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Подпрограмма «Обеспечение мероприятий пожарной безопасности в границах населенных пунктов Усланского сельсовета Обоянского района курской области на 2015-2017 годы» муниципальной целевой программы «Пожарная безопасность в границах населенных пунктов Усланского сельсовета Обоянского района курской области на 2015-2017 годы»</w:t>
            </w:r>
          </w:p>
        </w:tc>
      </w:tr>
      <w:tr w:rsidR="00A66348" w:rsidRPr="005C2F02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Основание для разработки     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РФ», Федеральный Закон от 21.12.1994 № 69-ФЗ «О пожарной безопасности» (в ред. т 29.12.2010 N 442-ФЗ), Федеральный Закон от 22.07.2008 г. №123-ФЗ «Технический регламент о требованиях пожарной безопасности» и Закон Курской области от 26.06.2006 г. №39-ЗКО «О пожарной безопасности», Правила пожарной безопасности в РФ (ППБ 01-03).</w:t>
            </w:r>
          </w:p>
        </w:tc>
      </w:tr>
      <w:tr w:rsidR="00A66348" w:rsidRPr="005C2F02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Заказчик подпрограммы 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 xml:space="preserve">Администрация Усланского сельсовета Обоянского  района  </w:t>
            </w:r>
          </w:p>
        </w:tc>
      </w:tr>
      <w:tr w:rsidR="00A66348" w:rsidRPr="005C2F02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 xml:space="preserve">Администрация Усланского сельсовета Обоянского  района  </w:t>
            </w:r>
          </w:p>
        </w:tc>
      </w:tr>
      <w:tr w:rsidR="00A66348" w:rsidRPr="005C2F02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 xml:space="preserve">Администрация Усланского сельсовета Обоянского  района  </w:t>
            </w:r>
          </w:p>
        </w:tc>
      </w:tr>
      <w:tr w:rsidR="00A66348" w:rsidRPr="005C2F02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Цель Программы 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Обеспечение  выполнения  требований  пожарной безопасности, предписаний  инспекторов  по пожарному надзору,   создание  безопасных, противопожарных    условий   на    территории  сельского поселения, укрепление материально-</w:t>
            </w:r>
            <w:r w:rsidRPr="005C2F02">
              <w:rPr>
                <w:rFonts w:ascii="Arial" w:hAnsi="Arial" w:cs="Arial"/>
                <w:sz w:val="24"/>
                <w:szCs w:val="24"/>
              </w:rPr>
              <w:lastRenderedPageBreak/>
              <w:t>технической базы.</w:t>
            </w:r>
          </w:p>
        </w:tc>
      </w:tr>
      <w:tr w:rsidR="00A66348" w:rsidRPr="005C2F02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Обеспечение  условий  для  защиты  жизни и</w:t>
            </w:r>
          </w:p>
          <w:p w:rsidR="00A66348" w:rsidRPr="005C2F02" w:rsidRDefault="00A66348" w:rsidP="00C22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здоровья  жителей, защиты имущества населения предприятий и  учреждений, охраны  окружающей среды, создание условий для  выполнения требований пожарной безопасности, реализация  мер пожарной безопасности.</w:t>
            </w:r>
          </w:p>
        </w:tc>
      </w:tr>
      <w:tr w:rsidR="00A66348" w:rsidRPr="005C2F02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2015 - 2017 год.</w:t>
            </w:r>
          </w:p>
        </w:tc>
      </w:tr>
      <w:tr w:rsidR="00A66348" w:rsidRPr="005C2F02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 xml:space="preserve">Основные мероприятия </w:t>
            </w:r>
          </w:p>
          <w:p w:rsidR="00A66348" w:rsidRPr="005C2F02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подпрограммы </w:t>
            </w:r>
          </w:p>
          <w:p w:rsidR="00A66348" w:rsidRPr="005C2F02" w:rsidRDefault="00A66348" w:rsidP="00C22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 xml:space="preserve"> - создание условий для организации добровольной пожарной охраны, а также для участия граждан в обеспечении первичных мер пожарной безопасности  в иных формах;</w:t>
            </w:r>
          </w:p>
          <w:p w:rsidR="00A66348" w:rsidRPr="005C2F02" w:rsidRDefault="00A66348" w:rsidP="00C221B8">
            <w:pPr>
              <w:tabs>
                <w:tab w:val="left" w:pos="-108"/>
              </w:tabs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 xml:space="preserve">   - оснащение территорий общего пользования первичными средствами тушения пожаров и противопожарным инвентарем;</w:t>
            </w:r>
            <w:r w:rsidRPr="005C2F02">
              <w:rPr>
                <w:rFonts w:ascii="Arial" w:hAnsi="Arial" w:cs="Arial"/>
                <w:sz w:val="24"/>
                <w:szCs w:val="24"/>
              </w:rPr>
              <w:br/>
              <w:t>- организация и принятие мер по оповещению населения и подразделений Государственной противопожарной службы о пожаре;</w:t>
            </w:r>
            <w:r w:rsidRPr="005C2F02">
              <w:rPr>
                <w:rFonts w:ascii="Arial" w:hAnsi="Arial" w:cs="Arial"/>
                <w:sz w:val="24"/>
                <w:szCs w:val="24"/>
              </w:rPr>
              <w:br/>
              <w:t>- принятие мер по локализации пожара в границах населенных пунктов и спасению  людей и имущества до прибытия подразделений    государственной противопожарной службы;</w:t>
            </w:r>
            <w:r w:rsidRPr="005C2F02">
              <w:rPr>
                <w:rFonts w:ascii="Arial" w:hAnsi="Arial" w:cs="Arial"/>
                <w:sz w:val="24"/>
                <w:szCs w:val="24"/>
              </w:rPr>
              <w:br/>
              <w:t>- включение мероприятий по обеспечению пожарной  безопасности в планы, схемы и программы развития территорий сельского поселения;</w:t>
            </w:r>
            <w:r w:rsidRPr="005C2F02">
              <w:rPr>
                <w:rFonts w:ascii="Arial" w:hAnsi="Arial" w:cs="Arial"/>
                <w:sz w:val="24"/>
                <w:szCs w:val="24"/>
              </w:rPr>
              <w:br/>
              <w:t>- установление особого противопожарного режима в случае повышения пожарной опасности.</w:t>
            </w:r>
            <w:r w:rsidRPr="005C2F02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66348" w:rsidRPr="005C2F02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Средства  бюджета  Усланского сельсовета, другие источники</w:t>
            </w:r>
          </w:p>
        </w:tc>
      </w:tr>
      <w:tr w:rsidR="00A66348" w:rsidRPr="005C2F02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Предотвращение воздействия на  людей  опасных факторов пожара, соблюдение  противопожарного режима.</w:t>
            </w:r>
          </w:p>
        </w:tc>
      </w:tr>
      <w:tr w:rsidR="00A66348" w:rsidRPr="005C2F02" w:rsidTr="00C221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>Организация контроля за исполнением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5C2F02">
              <w:rPr>
                <w:rFonts w:ascii="Arial" w:hAnsi="Arial" w:cs="Arial"/>
                <w:sz w:val="24"/>
                <w:szCs w:val="24"/>
              </w:rPr>
              <w:t xml:space="preserve"> Контроль за реализацией программы возложен на Главу Усланского сельсовета</w:t>
            </w:r>
          </w:p>
          <w:p w:rsidR="00A66348" w:rsidRPr="005C2F02" w:rsidRDefault="00A66348" w:rsidP="00C221B8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348" w:rsidRPr="005C2F02" w:rsidRDefault="00A66348" w:rsidP="00A66348">
      <w:pPr>
        <w:pStyle w:val="HTML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 </w:t>
      </w:r>
    </w:p>
    <w:p w:rsidR="00A66348" w:rsidRPr="005C2F02" w:rsidRDefault="00A66348" w:rsidP="00A66348">
      <w:pPr>
        <w:pStyle w:val="HTML"/>
        <w:rPr>
          <w:rFonts w:ascii="Arial" w:hAnsi="Arial" w:cs="Arial"/>
          <w:sz w:val="24"/>
          <w:szCs w:val="24"/>
        </w:rPr>
      </w:pP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b/>
          <w:sz w:val="24"/>
          <w:szCs w:val="24"/>
        </w:rPr>
        <w:t>1. Общие положения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П</w:t>
      </w:r>
      <w:r w:rsidRPr="005C2F02">
        <w:rPr>
          <w:rFonts w:ascii="Arial" w:hAnsi="Arial" w:cs="Arial"/>
          <w:sz w:val="24"/>
          <w:szCs w:val="24"/>
        </w:rPr>
        <w:t xml:space="preserve">одпрограмма обусловлена необходимостью соблюдения Правил пожарной безопасности в целях защиты жизни и здоровья граждан, культурных ценностей, имущества учреждений культуры, физических и юридических лиц, государственного и муниципального имущества, охраны окружающей среды. </w:t>
      </w:r>
      <w:r w:rsidRPr="005C2F02">
        <w:rPr>
          <w:rFonts w:ascii="Arial" w:hAnsi="Arial" w:cs="Arial"/>
          <w:color w:val="1E1E1E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4"/>
          <w:szCs w:val="24"/>
        </w:rPr>
        <w:t xml:space="preserve">     </w:t>
      </w:r>
      <w:r w:rsidRPr="005C2F02">
        <w:rPr>
          <w:rFonts w:ascii="Arial" w:hAnsi="Arial" w:cs="Arial"/>
          <w:sz w:val="24"/>
          <w:szCs w:val="24"/>
        </w:rPr>
        <w:t xml:space="preserve">Программой предусматривается обеспечение выполнения требований пожарной безопасности, обеспечение первичных мер пожарной безопасности в границах </w:t>
      </w:r>
      <w:r w:rsidRPr="005C2F02">
        <w:rPr>
          <w:rFonts w:ascii="Arial" w:hAnsi="Arial" w:cs="Arial"/>
          <w:sz w:val="24"/>
          <w:szCs w:val="24"/>
        </w:rPr>
        <w:lastRenderedPageBreak/>
        <w:t>населенных пунктов поселения, обеспечение предписаний государственных инспекторов по пожарному надзору. создание условий для организации добровольной пожарной охраны, а также для участия граждан в обеспечении первичных мер пожарной безопасности  в иных формах;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 xml:space="preserve">   - оснащение территорий общего пользования первичными средствами тушения пожаров и противопожарным инвентарем;</w:t>
      </w:r>
      <w:r w:rsidRPr="005C2F02">
        <w:rPr>
          <w:rFonts w:ascii="Arial" w:hAnsi="Arial" w:cs="Arial"/>
          <w:sz w:val="24"/>
          <w:szCs w:val="24"/>
        </w:rPr>
        <w:br/>
        <w:t>- организация и принятие мер по оповещению населения и подразделений Государственной противопожарной службы о пожаре;</w:t>
      </w:r>
      <w:r w:rsidRPr="005C2F02">
        <w:rPr>
          <w:rFonts w:ascii="Arial" w:hAnsi="Arial" w:cs="Arial"/>
          <w:sz w:val="24"/>
          <w:szCs w:val="24"/>
        </w:rPr>
        <w:br/>
        <w:t>- принятие мер по локализации пожара в границах населенных пунктов и спасению  людей и имущества до прибытия подразделений    государственной противопожарной службы;</w:t>
      </w:r>
      <w:r w:rsidRPr="005C2F02">
        <w:rPr>
          <w:rFonts w:ascii="Arial" w:hAnsi="Arial" w:cs="Arial"/>
          <w:sz w:val="24"/>
          <w:szCs w:val="24"/>
        </w:rPr>
        <w:br/>
        <w:t>- включение мероприятий по обеспечению пожарной  безопасности в планы, схемы и программы развития территорий сельского поселения;</w:t>
      </w:r>
      <w:r w:rsidRPr="005C2F02">
        <w:rPr>
          <w:rFonts w:ascii="Arial" w:hAnsi="Arial" w:cs="Arial"/>
          <w:sz w:val="24"/>
          <w:szCs w:val="24"/>
        </w:rPr>
        <w:br/>
        <w:t>- установление особого противопожарного режима в случае повышения пожарной опасности.</w:t>
      </w:r>
      <w:r w:rsidRPr="005C2F02">
        <w:rPr>
          <w:rFonts w:ascii="Arial" w:hAnsi="Arial" w:cs="Arial"/>
          <w:sz w:val="24"/>
          <w:szCs w:val="24"/>
        </w:rPr>
        <w:br/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ab/>
        <w:t>Механизмом реализации Программы является комплекс мероприятий, обеспечивающих создание системы пожарной безопасности, направленной на предотвращение воздействия на людей опасных факторов пожара, в том числе их вторичных проявлений.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b/>
          <w:sz w:val="24"/>
          <w:szCs w:val="24"/>
        </w:rPr>
        <w:t xml:space="preserve">2. Содержание проблемы и необходимость 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b/>
          <w:sz w:val="24"/>
          <w:szCs w:val="24"/>
        </w:rPr>
        <w:t>ее решения программными средствами.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 xml:space="preserve">       В настоящее время на территории Усланского сельсовета  состояние дел     в  области пожарной безопасности  вызывает серьезные опасения.      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Проблема гибели и травматизма людей на пожарах, является в настоящий момент одной из актуальнейших. Ежегодно огонь уносит человеческие жизни. Большую помощь в изменении данной негативной ситуации способны оказать средства массовой информации. Их потенциал может и должен быть направлен на решение следующих задач: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-целенаправленное информирование населения муниципального образования о происходящих пожарах, их последствиях, мерах предупредительного характера.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-формирование у различных групп населения- молодежи, подростков, неработающего населения, руководителей предприятий представления о пожарах, как реально существующей проблеме.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-проведением обучения населения правилам пожарной безопасности, действиям в случае возникновения пожаров.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 xml:space="preserve">       Ряд    задач    возложенных     на    органы    местного     самоуправления федеральным законодательством    в   области пожарной безопасности и предупреждения чрезвычайных ситуаций, во многом остаются  актуальными.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lastRenderedPageBreak/>
        <w:t xml:space="preserve">       Серьезным  препятствием для их реализации является недостаточное финансирование  на    проведение      мероприятий      в области пожарной безопасности.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 xml:space="preserve">       Необходимо    в    рамках     долгосрочной     целевой   программы   профинансировать выполнение    мероприятий   направленных   на укрепление пожарной безопасности.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b/>
          <w:sz w:val="24"/>
          <w:szCs w:val="24"/>
        </w:rPr>
        <w:t>3.Основные цели и задачи, сроки и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b/>
          <w:sz w:val="24"/>
          <w:szCs w:val="24"/>
        </w:rPr>
        <w:t>этапы реализации Программы.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tab/>
        <w:t>Основной целью настоящей Программы является обеспечение необходимых условий для укрепления пожарной безопасности, защита жизни и здоровья населения, защита имущества людей, предприятий, учреждений и муниципальной собственности.</w:t>
      </w:r>
      <w:r w:rsidRPr="005C2F02">
        <w:rPr>
          <w:rFonts w:ascii="Arial" w:hAnsi="Arial" w:cs="Arial"/>
          <w:sz w:val="24"/>
          <w:szCs w:val="24"/>
        </w:rPr>
        <w:br/>
        <w:t>Для достижения поставленной цели необходимо решение следующих основных задач:</w:t>
      </w:r>
    </w:p>
    <w:p w:rsidR="00A66348" w:rsidRPr="005C2F02" w:rsidRDefault="00A66348" w:rsidP="00A66348">
      <w:pPr>
        <w:pStyle w:val="HTML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 в иных формах;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 xml:space="preserve">   - оснащение территорий общего пользования первичными средствами тушения пожаров и противопожарным инвентарем;</w:t>
      </w:r>
      <w:r w:rsidRPr="005C2F02">
        <w:rPr>
          <w:rFonts w:ascii="Arial" w:hAnsi="Arial" w:cs="Arial"/>
          <w:sz w:val="24"/>
          <w:szCs w:val="24"/>
        </w:rPr>
        <w:br/>
        <w:t>- организация и принятие мер по оповещению населения и подразделений Государственной противопожарной службы о пожаре;</w:t>
      </w:r>
      <w:r w:rsidRPr="005C2F02">
        <w:rPr>
          <w:rFonts w:ascii="Arial" w:hAnsi="Arial" w:cs="Arial"/>
          <w:sz w:val="24"/>
          <w:szCs w:val="24"/>
        </w:rPr>
        <w:br/>
        <w:t>- принятие мер по локализации пожара в границах населенных пунктов и спасению  людей и имущества до прибытия подразделений    государственной противопожарной службы;</w:t>
      </w:r>
      <w:r w:rsidRPr="005C2F02">
        <w:rPr>
          <w:rFonts w:ascii="Arial" w:hAnsi="Arial" w:cs="Arial"/>
          <w:sz w:val="24"/>
          <w:szCs w:val="24"/>
        </w:rPr>
        <w:br/>
        <w:t>- включение мероприятий по обеспечению пожарной  безопасности в планы, схемы и программы развития территорий сельского поселения;</w:t>
      </w:r>
      <w:r w:rsidRPr="005C2F02">
        <w:rPr>
          <w:rFonts w:ascii="Arial" w:hAnsi="Arial" w:cs="Arial"/>
          <w:sz w:val="24"/>
          <w:szCs w:val="24"/>
        </w:rPr>
        <w:br/>
        <w:t>- установление особого противопожарного режима в случае повышения пожарной опасности.</w:t>
      </w:r>
      <w:r w:rsidRPr="005C2F02">
        <w:rPr>
          <w:rFonts w:ascii="Arial" w:hAnsi="Arial" w:cs="Arial"/>
          <w:sz w:val="24"/>
          <w:szCs w:val="24"/>
        </w:rPr>
        <w:br/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 предупреждение и тушение пожаров;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 организация обучения населения мерам пожарной безопасности;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 решение комплекса проблем правового, материально-технического и социального характера по обеспечению пожарной безопасности, изложенных в Программе, сократить потери и уменьшить гибель и травмирование людей на пожаре, обеспечить на оптимальном уровне материально-техническую базу, позволить использование внебюджетных источников финансирования, развить пожарную охрану и повысить пожарную безопасность на территории сельского поселения.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ab/>
        <w:t>Программу предполагается осуществить до 2015 года. На первом этапе (2013 г.), предстоит принять основополагающие документы в области пожарной безопасности, усилить противопожарную пропаганду, принять меры по обеспечению пожарной  безопасности,  организовать обеспечение средствами первичного пожаротушения и усилить материально-техническую базу ДПД.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b/>
          <w:sz w:val="24"/>
          <w:szCs w:val="24"/>
        </w:rPr>
        <w:t>4.Система подпрограммных мероприятий.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tab/>
        <w:t>Основными мероприятиями подпрограммы являются:</w:t>
      </w:r>
    </w:p>
    <w:p w:rsidR="00A66348" w:rsidRPr="005C2F02" w:rsidRDefault="00A66348" w:rsidP="00A66348">
      <w:pPr>
        <w:pStyle w:val="HTML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 в иных формах;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>- оснащение территорий общего пользования первичными средствами тушения пожаров и противопожарным инвентарем;</w:t>
      </w:r>
      <w:r w:rsidRPr="005C2F02">
        <w:rPr>
          <w:rFonts w:ascii="Arial" w:hAnsi="Arial" w:cs="Arial"/>
          <w:sz w:val="24"/>
          <w:szCs w:val="24"/>
        </w:rPr>
        <w:br/>
        <w:t>- организация и принятие мер по оповещению населения и подразделений Государственной противопожарной службы о пожаре;</w:t>
      </w:r>
      <w:r w:rsidRPr="005C2F02">
        <w:rPr>
          <w:rFonts w:ascii="Arial" w:hAnsi="Arial" w:cs="Arial"/>
          <w:sz w:val="24"/>
          <w:szCs w:val="24"/>
        </w:rPr>
        <w:br/>
        <w:t>- принятие мер по локализации пожара в границах населенных пунктов и спасению  людей и имущества до прибытия подразделений    государственной противопожарной службы;</w:t>
      </w:r>
      <w:r w:rsidRPr="005C2F02">
        <w:rPr>
          <w:rFonts w:ascii="Arial" w:hAnsi="Arial" w:cs="Arial"/>
          <w:sz w:val="24"/>
          <w:szCs w:val="24"/>
        </w:rPr>
        <w:br/>
        <w:t>- включение мероприятий по обеспечению пожарной  безопасности в планы, схемы и программы развития территорий сельского поселения;</w:t>
      </w:r>
      <w:r w:rsidRPr="005C2F02">
        <w:rPr>
          <w:rFonts w:ascii="Arial" w:hAnsi="Arial" w:cs="Arial"/>
          <w:sz w:val="24"/>
          <w:szCs w:val="24"/>
        </w:rPr>
        <w:br/>
        <w:t>- установление особого противопожарного режима в случае повышения пожарной опасности.</w:t>
      </w: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b/>
          <w:sz w:val="24"/>
          <w:szCs w:val="24"/>
        </w:rPr>
        <w:t>5.Ресурсное обеспечение подпрограммы.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tab/>
        <w:t>Ресурсное обеспечение подпрограммы будет осуществляться за счет средств местного бюджета сельского поселения. Ежегодно производится расчет на основе потребностей   добровольной пожарной дружины для поддержания ее в боеспособном состоянии и развития материально-технической базы.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tab/>
        <w:t>В процессе выполнения Программы объемы финансирования мероприятий Программы могут уточняться.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b/>
          <w:sz w:val="24"/>
          <w:szCs w:val="24"/>
        </w:rPr>
        <w:t>6.Механизм реализации подпрограммы.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C2F02">
        <w:rPr>
          <w:rFonts w:ascii="Arial" w:hAnsi="Arial" w:cs="Arial"/>
          <w:sz w:val="24"/>
          <w:szCs w:val="24"/>
        </w:rPr>
        <w:br/>
      </w:r>
      <w:r w:rsidRPr="005C2F02">
        <w:rPr>
          <w:rFonts w:ascii="Arial" w:hAnsi="Arial" w:cs="Arial"/>
          <w:sz w:val="24"/>
          <w:szCs w:val="24"/>
        </w:rPr>
        <w:tab/>
        <w:t>После утверждения Программы и обеспечения финансирования для реализации ее мероприятий, Администрация сельсовета организуют выполнение конкретных пунктов Программы.</w:t>
      </w:r>
    </w:p>
    <w:p w:rsidR="00A66348" w:rsidRPr="005C2F02" w:rsidRDefault="00A66348" w:rsidP="00A66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</w:p>
    <w:p w:rsidR="00A66348" w:rsidRPr="005C2F02" w:rsidRDefault="00A66348" w:rsidP="00A6634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5C2F02">
        <w:rPr>
          <w:rFonts w:ascii="Arial" w:hAnsi="Arial" w:cs="Arial"/>
          <w:b/>
        </w:rPr>
        <w:t xml:space="preserve">7. Финансирование реализации подпрограммы  </w:t>
      </w:r>
    </w:p>
    <w:tbl>
      <w:tblPr>
        <w:tblStyle w:val="af4"/>
        <w:tblW w:w="0" w:type="auto"/>
        <w:tblLook w:val="01E0"/>
      </w:tblPr>
      <w:tblGrid>
        <w:gridCol w:w="691"/>
        <w:gridCol w:w="3456"/>
        <w:gridCol w:w="1135"/>
        <w:gridCol w:w="1052"/>
        <w:gridCol w:w="1052"/>
        <w:gridCol w:w="992"/>
      </w:tblGrid>
      <w:tr w:rsidR="00A66348" w:rsidRPr="005C2F02" w:rsidTr="00C221B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№ 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2015 г.</w:t>
            </w:r>
          </w:p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(руб)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2016 г.</w:t>
            </w:r>
          </w:p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(руб)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2017 г.</w:t>
            </w:r>
          </w:p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(руб)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Прим.</w:t>
            </w:r>
          </w:p>
        </w:tc>
      </w:tr>
      <w:tr w:rsidR="00A66348" w:rsidRPr="005C2F02" w:rsidTr="00C221B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7</w:t>
            </w:r>
          </w:p>
        </w:tc>
      </w:tr>
      <w:tr w:rsidR="00A66348" w:rsidRPr="005C2F02" w:rsidTr="00C221B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Закупка пожарного инвентаря для членов добровольной пожарной </w:t>
            </w:r>
            <w:r w:rsidRPr="005C2F02">
              <w:rPr>
                <w:rFonts w:ascii="Arial" w:hAnsi="Arial" w:cs="Arial"/>
              </w:rPr>
              <w:lastRenderedPageBreak/>
              <w:t xml:space="preserve">дружины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lastRenderedPageBreak/>
              <w:t>4000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A66348" w:rsidRPr="005C2F02" w:rsidTr="00C221B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Проверка и ремонт пожарных гидрантов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A66348" w:rsidRPr="005C2F02" w:rsidTr="00C221B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Изготовление брошюр, информационных листков о мерах пожарной безопасности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A66348" w:rsidRPr="005C2F02" w:rsidTr="00C221B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Приобретение пожарной емкости 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A66348" w:rsidRPr="005C2F02" w:rsidTr="00C221B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Организация своевременной очистки от снега подъездов к водоисточникам, используемым для забора воды при пожаре в зимнее время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A66348" w:rsidRPr="005C2F02" w:rsidTr="00C221B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Установка в административных зданиях сельсовета и подведомственных организаций в  населенных пунктах Усланского сельсовета  средств звуковой сигнализации для оповещения людей на случай пожара и их обслуживание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A66348" w:rsidRPr="005C2F02" w:rsidTr="00C221B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>ИТОГО (  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4000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8" w:rsidRPr="005C2F02" w:rsidRDefault="00A66348" w:rsidP="00C221B8">
            <w:pPr>
              <w:pStyle w:val="a7"/>
              <w:jc w:val="center"/>
              <w:rPr>
                <w:rFonts w:ascii="Arial" w:hAnsi="Arial" w:cs="Arial"/>
              </w:rPr>
            </w:pPr>
            <w:r w:rsidRPr="005C2F02">
              <w:rPr>
                <w:rFonts w:ascii="Arial" w:hAnsi="Arial" w:cs="Arial"/>
              </w:rPr>
              <w:t xml:space="preserve"> </w:t>
            </w:r>
          </w:p>
        </w:tc>
      </w:tr>
    </w:tbl>
    <w:p w:rsidR="00A66348" w:rsidRPr="005C2F02" w:rsidRDefault="00A66348" w:rsidP="00A6634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1B0DB4" w:rsidRPr="00034498" w:rsidRDefault="00C95682" w:rsidP="00E86B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E86B4F">
        <w:rPr>
          <w:rFonts w:ascii="Arial" w:hAnsi="Arial" w:cs="Arial"/>
          <w:b/>
          <w:sz w:val="32"/>
          <w:szCs w:val="32"/>
        </w:rPr>
        <w:t xml:space="preserve"> </w:t>
      </w:r>
    </w:p>
    <w:p w:rsidR="00B16CB3" w:rsidRDefault="00482E00" w:rsidP="00B1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</w:p>
    <w:p w:rsidR="00762FF6" w:rsidRDefault="00762FF6"/>
    <w:sectPr w:rsidR="00762FF6" w:rsidSect="00137F8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D5" w:rsidRDefault="001744D5" w:rsidP="00ED17F7">
      <w:pPr>
        <w:spacing w:after="0" w:line="240" w:lineRule="auto"/>
      </w:pPr>
      <w:r>
        <w:separator/>
      </w:r>
    </w:p>
  </w:endnote>
  <w:endnote w:type="continuationSeparator" w:id="1">
    <w:p w:rsidR="001744D5" w:rsidRDefault="001744D5" w:rsidP="00ED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D5" w:rsidRDefault="001744D5" w:rsidP="00ED17F7">
      <w:pPr>
        <w:spacing w:after="0" w:line="240" w:lineRule="auto"/>
      </w:pPr>
      <w:r>
        <w:separator/>
      </w:r>
    </w:p>
  </w:footnote>
  <w:footnote w:type="continuationSeparator" w:id="1">
    <w:p w:rsidR="001744D5" w:rsidRDefault="001744D5" w:rsidP="00ED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BB" w:rsidRDefault="001744D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649" w:hanging="94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645" w:hanging="645"/>
      </w:pPr>
      <w:rPr>
        <w:rFonts w:eastAsia="Calibri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eastAsia="Calibri"/>
      </w:rPr>
    </w:lvl>
  </w:abstractNum>
  <w:abstractNum w:abstractNumId="7">
    <w:nsid w:val="060C1E50"/>
    <w:multiLevelType w:val="hybridMultilevel"/>
    <w:tmpl w:val="2476429E"/>
    <w:lvl w:ilvl="0" w:tplc="6C348C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229D1"/>
    <w:multiLevelType w:val="hybridMultilevel"/>
    <w:tmpl w:val="2284980A"/>
    <w:lvl w:ilvl="0" w:tplc="7FB49D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1151322"/>
    <w:multiLevelType w:val="hybridMultilevel"/>
    <w:tmpl w:val="DA14F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8C630E"/>
    <w:multiLevelType w:val="multilevel"/>
    <w:tmpl w:val="B0486768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5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0A92173"/>
    <w:multiLevelType w:val="hybridMultilevel"/>
    <w:tmpl w:val="CEE83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863A8F"/>
    <w:multiLevelType w:val="hybridMultilevel"/>
    <w:tmpl w:val="2C5AF262"/>
    <w:lvl w:ilvl="0" w:tplc="627A5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9A3B3C">
      <w:numFmt w:val="none"/>
      <w:lvlText w:val=""/>
      <w:lvlJc w:val="left"/>
      <w:pPr>
        <w:tabs>
          <w:tab w:val="num" w:pos="360"/>
        </w:tabs>
      </w:pPr>
    </w:lvl>
    <w:lvl w:ilvl="2" w:tplc="FEFCC202">
      <w:numFmt w:val="none"/>
      <w:lvlText w:val=""/>
      <w:lvlJc w:val="left"/>
      <w:pPr>
        <w:tabs>
          <w:tab w:val="num" w:pos="360"/>
        </w:tabs>
      </w:pPr>
    </w:lvl>
    <w:lvl w:ilvl="3" w:tplc="6FC8E6F6">
      <w:numFmt w:val="none"/>
      <w:lvlText w:val=""/>
      <w:lvlJc w:val="left"/>
      <w:pPr>
        <w:tabs>
          <w:tab w:val="num" w:pos="360"/>
        </w:tabs>
      </w:pPr>
    </w:lvl>
    <w:lvl w:ilvl="4" w:tplc="2AE02498">
      <w:numFmt w:val="none"/>
      <w:lvlText w:val=""/>
      <w:lvlJc w:val="left"/>
      <w:pPr>
        <w:tabs>
          <w:tab w:val="num" w:pos="360"/>
        </w:tabs>
      </w:pPr>
    </w:lvl>
    <w:lvl w:ilvl="5" w:tplc="46D48DE4">
      <w:numFmt w:val="none"/>
      <w:lvlText w:val=""/>
      <w:lvlJc w:val="left"/>
      <w:pPr>
        <w:tabs>
          <w:tab w:val="num" w:pos="360"/>
        </w:tabs>
      </w:pPr>
    </w:lvl>
    <w:lvl w:ilvl="6" w:tplc="EBE8B9F2">
      <w:numFmt w:val="none"/>
      <w:lvlText w:val=""/>
      <w:lvlJc w:val="left"/>
      <w:pPr>
        <w:tabs>
          <w:tab w:val="num" w:pos="360"/>
        </w:tabs>
      </w:pPr>
    </w:lvl>
    <w:lvl w:ilvl="7" w:tplc="F7A4DEFC">
      <w:numFmt w:val="none"/>
      <w:lvlText w:val=""/>
      <w:lvlJc w:val="left"/>
      <w:pPr>
        <w:tabs>
          <w:tab w:val="num" w:pos="360"/>
        </w:tabs>
      </w:pPr>
    </w:lvl>
    <w:lvl w:ilvl="8" w:tplc="244838B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1EA4069"/>
    <w:multiLevelType w:val="hybridMultilevel"/>
    <w:tmpl w:val="A540F0CC"/>
    <w:lvl w:ilvl="0" w:tplc="D6B8DF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8F7B7F"/>
    <w:multiLevelType w:val="hybridMultilevel"/>
    <w:tmpl w:val="3226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01138"/>
    <w:multiLevelType w:val="hybridMultilevel"/>
    <w:tmpl w:val="A6DCDBA0"/>
    <w:lvl w:ilvl="0" w:tplc="025CF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65721"/>
    <w:multiLevelType w:val="hybridMultilevel"/>
    <w:tmpl w:val="A540F0CC"/>
    <w:lvl w:ilvl="0" w:tplc="D6B8DF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665E6"/>
    <w:multiLevelType w:val="multilevel"/>
    <w:tmpl w:val="BBFE8F9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5F94E59"/>
    <w:multiLevelType w:val="hybridMultilevel"/>
    <w:tmpl w:val="1CF66DA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9E6173"/>
    <w:multiLevelType w:val="hybridMultilevel"/>
    <w:tmpl w:val="B28AD336"/>
    <w:lvl w:ilvl="0" w:tplc="0DD04D2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21F47"/>
    <w:multiLevelType w:val="multilevel"/>
    <w:tmpl w:val="6278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4E5A15"/>
    <w:multiLevelType w:val="hybridMultilevel"/>
    <w:tmpl w:val="985A1F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32EA0"/>
    <w:multiLevelType w:val="multilevel"/>
    <w:tmpl w:val="C5C0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AE15C6"/>
    <w:multiLevelType w:val="multilevel"/>
    <w:tmpl w:val="ECCE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A94C8C"/>
    <w:multiLevelType w:val="hybridMultilevel"/>
    <w:tmpl w:val="2476429E"/>
    <w:lvl w:ilvl="0" w:tplc="6C348C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24"/>
  </w:num>
  <w:num w:numId="5">
    <w:abstractNumId w:val="20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1"/>
  </w:num>
  <w:num w:numId="31">
    <w:abstractNumId w:val="10"/>
  </w:num>
  <w:num w:numId="32">
    <w:abstractNumId w:val="14"/>
  </w:num>
  <w:num w:numId="33">
    <w:abstractNumId w:val="22"/>
  </w:num>
  <w:num w:numId="3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6D98"/>
    <w:rsid w:val="00033C1A"/>
    <w:rsid w:val="00072F7C"/>
    <w:rsid w:val="00112972"/>
    <w:rsid w:val="00137F87"/>
    <w:rsid w:val="001744D5"/>
    <w:rsid w:val="00191ECE"/>
    <w:rsid w:val="00197BE1"/>
    <w:rsid w:val="001B0DB4"/>
    <w:rsid w:val="00216BF1"/>
    <w:rsid w:val="00233F06"/>
    <w:rsid w:val="00356D98"/>
    <w:rsid w:val="003E2C7B"/>
    <w:rsid w:val="00422A6B"/>
    <w:rsid w:val="00446142"/>
    <w:rsid w:val="00482E00"/>
    <w:rsid w:val="0058630D"/>
    <w:rsid w:val="006D0169"/>
    <w:rsid w:val="006F7909"/>
    <w:rsid w:val="00762FF6"/>
    <w:rsid w:val="007726EE"/>
    <w:rsid w:val="0082312F"/>
    <w:rsid w:val="008B46AB"/>
    <w:rsid w:val="00A66348"/>
    <w:rsid w:val="00AB10C7"/>
    <w:rsid w:val="00B16CB3"/>
    <w:rsid w:val="00B91194"/>
    <w:rsid w:val="00B95A99"/>
    <w:rsid w:val="00BE523F"/>
    <w:rsid w:val="00C95682"/>
    <w:rsid w:val="00D34A54"/>
    <w:rsid w:val="00DE3768"/>
    <w:rsid w:val="00E50151"/>
    <w:rsid w:val="00E86B4F"/>
    <w:rsid w:val="00ED17F7"/>
    <w:rsid w:val="00F67785"/>
    <w:rsid w:val="00FD13C2"/>
    <w:rsid w:val="00FE0BB5"/>
    <w:rsid w:val="00FE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91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91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B9119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B9119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B91194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6D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56D9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356D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onsPlusNonformat">
    <w:name w:val="ConsPlusNonformat"/>
    <w:rsid w:val="00356D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356D98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a3">
    <w:name w:val="List Paragraph"/>
    <w:basedOn w:val="a"/>
    <w:uiPriority w:val="99"/>
    <w:qFormat/>
    <w:rsid w:val="00356D98"/>
    <w:pPr>
      <w:ind w:left="720"/>
    </w:pPr>
    <w:rPr>
      <w:rFonts w:ascii="Calibri" w:eastAsia="Calibri" w:hAnsi="Calibri" w:cs="Calibri"/>
      <w:lang w:eastAsia="ar-SA"/>
    </w:rPr>
  </w:style>
  <w:style w:type="paragraph" w:styleId="a4">
    <w:name w:val="No Spacing"/>
    <w:uiPriority w:val="99"/>
    <w:qFormat/>
    <w:rsid w:val="00356D9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Стандарт"/>
    <w:basedOn w:val="a"/>
    <w:uiPriority w:val="99"/>
    <w:rsid w:val="00356D98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91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91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1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1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rsid w:val="00B9119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B91194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91194"/>
    <w:rPr>
      <w:rFonts w:ascii="Cambria" w:eastAsia="Times New Roman" w:hAnsi="Cambria" w:cs="Times New Roman"/>
    </w:rPr>
  </w:style>
  <w:style w:type="paragraph" w:customStyle="1" w:styleId="ConsPlusTitle">
    <w:name w:val="ConsPlusTitle"/>
    <w:rsid w:val="00B911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caption"/>
    <w:basedOn w:val="a"/>
    <w:next w:val="a"/>
    <w:qFormat/>
    <w:rsid w:val="00B91194"/>
    <w:pPr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0"/>
    </w:rPr>
  </w:style>
  <w:style w:type="paragraph" w:styleId="a7">
    <w:name w:val="Normal (Web)"/>
    <w:basedOn w:val="a"/>
    <w:rsid w:val="00B9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B91194"/>
    <w:rPr>
      <w:b/>
      <w:bCs/>
    </w:rPr>
  </w:style>
  <w:style w:type="character" w:styleId="a9">
    <w:name w:val="Emphasis"/>
    <w:qFormat/>
    <w:rsid w:val="00B91194"/>
    <w:rPr>
      <w:i/>
      <w:iCs/>
    </w:rPr>
  </w:style>
  <w:style w:type="character" w:styleId="aa">
    <w:name w:val="Hyperlink"/>
    <w:basedOn w:val="a0"/>
    <w:uiPriority w:val="99"/>
    <w:semiHidden/>
    <w:unhideWhenUsed/>
    <w:rsid w:val="00B91194"/>
    <w:rPr>
      <w:color w:val="0000FF"/>
      <w:u w:val="single"/>
    </w:rPr>
  </w:style>
  <w:style w:type="paragraph" w:customStyle="1" w:styleId="12">
    <w:name w:val="Название1"/>
    <w:basedOn w:val="a"/>
    <w:rsid w:val="00B91194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sz w:val="24"/>
      <w:szCs w:val="24"/>
      <w:lang w:bidi="ru-RU"/>
    </w:rPr>
  </w:style>
  <w:style w:type="paragraph" w:styleId="ab">
    <w:name w:val="header"/>
    <w:basedOn w:val="a"/>
    <w:link w:val="ac"/>
    <w:unhideWhenUsed/>
    <w:rsid w:val="00B91194"/>
    <w:pPr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kern w:val="2"/>
      <w:lang w:eastAsia="ar-SA"/>
    </w:rPr>
  </w:style>
  <w:style w:type="character" w:customStyle="1" w:styleId="ac">
    <w:name w:val="Верхний колонтитул Знак"/>
    <w:basedOn w:val="a0"/>
    <w:link w:val="ab"/>
    <w:rsid w:val="00B91194"/>
    <w:rPr>
      <w:rFonts w:ascii="Calibri" w:eastAsia="Calibri" w:hAnsi="Calibri" w:cs="Times New Roman"/>
      <w:kern w:val="2"/>
      <w:lang w:eastAsia="ar-SA"/>
    </w:rPr>
  </w:style>
  <w:style w:type="paragraph" w:customStyle="1" w:styleId="13">
    <w:name w:val="Обычный (веб)1"/>
    <w:basedOn w:val="a"/>
    <w:rsid w:val="00B91194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customStyle="1" w:styleId="materialtext1">
    <w:name w:val="material_text1"/>
    <w:basedOn w:val="a"/>
    <w:rsid w:val="00B91194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customStyle="1" w:styleId="ad">
    <w:name w:val="Содержимое врезки"/>
    <w:basedOn w:val="ae"/>
    <w:rsid w:val="00B91194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ae">
    <w:name w:val="Body Text"/>
    <w:basedOn w:val="a"/>
    <w:link w:val="af"/>
    <w:unhideWhenUsed/>
    <w:rsid w:val="00B91194"/>
    <w:pPr>
      <w:spacing w:after="120"/>
    </w:pPr>
  </w:style>
  <w:style w:type="character" w:customStyle="1" w:styleId="af">
    <w:name w:val="Основной текст Знак"/>
    <w:basedOn w:val="a0"/>
    <w:link w:val="ae"/>
    <w:rsid w:val="00B91194"/>
  </w:style>
  <w:style w:type="paragraph" w:customStyle="1" w:styleId="p11">
    <w:name w:val="p11"/>
    <w:basedOn w:val="a"/>
    <w:rsid w:val="00B91194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s3">
    <w:name w:val="s3"/>
    <w:basedOn w:val="a0"/>
    <w:rsid w:val="00B91194"/>
  </w:style>
  <w:style w:type="paragraph" w:customStyle="1" w:styleId="21">
    <w:name w:val="Обычный (веб)2"/>
    <w:basedOn w:val="a"/>
    <w:rsid w:val="00B91194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customStyle="1" w:styleId="22">
    <w:name w:val="Абзац списка2"/>
    <w:basedOn w:val="a"/>
    <w:rsid w:val="00B91194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customStyle="1" w:styleId="14">
    <w:name w:val="Название объекта1"/>
    <w:basedOn w:val="a"/>
    <w:rsid w:val="00B91194"/>
    <w:pPr>
      <w:suppressAutoHyphens/>
      <w:jc w:val="center"/>
    </w:pPr>
    <w:rPr>
      <w:rFonts w:ascii="Calibri" w:eastAsia="Calibri" w:hAnsi="Calibri" w:cs="Calibri"/>
      <w:sz w:val="32"/>
      <w:lang w:eastAsia="ar-SA"/>
    </w:rPr>
  </w:style>
  <w:style w:type="paragraph" w:styleId="af0">
    <w:name w:val="footer"/>
    <w:aliases w:val=" Знак2,Знак2"/>
    <w:basedOn w:val="a"/>
    <w:link w:val="af1"/>
    <w:unhideWhenUsed/>
    <w:rsid w:val="00B9119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MS Mincho" w:hAnsi="Calibri" w:cs="Times New Roman"/>
      <w:lang w:eastAsia="ja-JP"/>
    </w:rPr>
  </w:style>
  <w:style w:type="character" w:customStyle="1" w:styleId="af1">
    <w:name w:val="Нижний колонтитул Знак"/>
    <w:aliases w:val=" Знак2 Знак,Знак2 Знак"/>
    <w:basedOn w:val="a0"/>
    <w:link w:val="af0"/>
    <w:rsid w:val="00B91194"/>
    <w:rPr>
      <w:rFonts w:ascii="Calibri" w:eastAsia="MS Mincho" w:hAnsi="Calibri" w:cs="Times New Roman"/>
      <w:lang w:eastAsia="ja-JP"/>
    </w:rPr>
  </w:style>
  <w:style w:type="paragraph" w:styleId="af2">
    <w:name w:val="Balloon Text"/>
    <w:basedOn w:val="a"/>
    <w:link w:val="af3"/>
    <w:semiHidden/>
    <w:unhideWhenUsed/>
    <w:rsid w:val="00B91194"/>
    <w:pPr>
      <w:spacing w:after="0" w:line="240" w:lineRule="auto"/>
      <w:jc w:val="both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f3">
    <w:name w:val="Текст выноски Знак"/>
    <w:basedOn w:val="a0"/>
    <w:link w:val="af2"/>
    <w:semiHidden/>
    <w:rsid w:val="00B91194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PlusCell">
    <w:name w:val="ConsPlusCell"/>
    <w:rsid w:val="00B911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</w:rPr>
  </w:style>
  <w:style w:type="paragraph" w:customStyle="1" w:styleId="Style8">
    <w:name w:val="Style8"/>
    <w:basedOn w:val="a"/>
    <w:uiPriority w:val="99"/>
    <w:rsid w:val="00B91194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6">
    <w:name w:val="Style6"/>
    <w:basedOn w:val="a"/>
    <w:uiPriority w:val="99"/>
    <w:rsid w:val="00B91194"/>
    <w:pPr>
      <w:widowControl w:val="0"/>
      <w:autoSpaceDE w:val="0"/>
      <w:autoSpaceDN w:val="0"/>
      <w:adjustRightInd w:val="0"/>
      <w:spacing w:after="0" w:line="273" w:lineRule="exact"/>
      <w:ind w:hanging="288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2">
    <w:name w:val="Font Style12"/>
    <w:basedOn w:val="a0"/>
    <w:uiPriority w:val="99"/>
    <w:rsid w:val="00B91194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B91194"/>
    <w:rPr>
      <w:rFonts w:ascii="Times New Roman" w:hAnsi="Times New Roman" w:cs="Times New Roman" w:hint="default"/>
      <w:b/>
      <w:bCs/>
      <w:spacing w:val="-10"/>
      <w:sz w:val="8"/>
      <w:szCs w:val="8"/>
    </w:rPr>
  </w:style>
  <w:style w:type="table" w:styleId="af4">
    <w:name w:val="Table Grid"/>
    <w:basedOn w:val="a1"/>
    <w:uiPriority w:val="59"/>
    <w:rsid w:val="00B911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B91194"/>
    <w:rPr>
      <w:color w:val="800080"/>
      <w:u w:val="single"/>
    </w:rPr>
  </w:style>
  <w:style w:type="paragraph" w:styleId="af6">
    <w:name w:val="Block Text"/>
    <w:basedOn w:val="Standard"/>
    <w:unhideWhenUsed/>
    <w:rsid w:val="00B91194"/>
    <w:pPr>
      <w:keepNext/>
      <w:widowControl w:val="0"/>
      <w:spacing w:line="312" w:lineRule="auto"/>
      <w:ind w:left="120" w:right="255" w:firstLine="709"/>
      <w:jc w:val="both"/>
      <w:textAlignment w:val="auto"/>
    </w:pPr>
    <w:rPr>
      <w:b/>
      <w:iCs/>
      <w:caps/>
      <w:sz w:val="35"/>
      <w:szCs w:val="28"/>
    </w:rPr>
  </w:style>
  <w:style w:type="character" w:styleId="af7">
    <w:name w:val="page number"/>
    <w:basedOn w:val="a0"/>
    <w:rsid w:val="00B91194"/>
  </w:style>
  <w:style w:type="paragraph" w:styleId="af8">
    <w:name w:val="Body Text Indent"/>
    <w:aliases w:val=" Знак"/>
    <w:basedOn w:val="a"/>
    <w:link w:val="af9"/>
    <w:unhideWhenUsed/>
    <w:rsid w:val="00B91194"/>
    <w:pPr>
      <w:spacing w:after="120"/>
      <w:ind w:left="283"/>
    </w:pPr>
  </w:style>
  <w:style w:type="character" w:customStyle="1" w:styleId="af9">
    <w:name w:val="Основной текст с отступом Знак"/>
    <w:aliases w:val=" Знак Знак"/>
    <w:basedOn w:val="a0"/>
    <w:link w:val="af8"/>
    <w:rsid w:val="00B91194"/>
  </w:style>
  <w:style w:type="paragraph" w:styleId="23">
    <w:name w:val="Body Text 2"/>
    <w:basedOn w:val="a"/>
    <w:link w:val="24"/>
    <w:rsid w:val="00B91194"/>
    <w:pPr>
      <w:jc w:val="center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24">
    <w:name w:val="Основной текст 2 Знак"/>
    <w:basedOn w:val="a0"/>
    <w:link w:val="23"/>
    <w:rsid w:val="00B91194"/>
    <w:rPr>
      <w:rFonts w:ascii="Times New Roman" w:eastAsia="Calibri" w:hAnsi="Times New Roman" w:cs="Times New Roman"/>
      <w:sz w:val="24"/>
      <w:szCs w:val="32"/>
      <w:lang w:eastAsia="en-US"/>
    </w:rPr>
  </w:style>
  <w:style w:type="paragraph" w:customStyle="1" w:styleId="consplusnonformat0">
    <w:name w:val="consplusnonformat"/>
    <w:basedOn w:val="a"/>
    <w:rsid w:val="00B9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Title"/>
    <w:basedOn w:val="a"/>
    <w:next w:val="afb"/>
    <w:link w:val="afc"/>
    <w:qFormat/>
    <w:rsid w:val="00B9119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Название Знак"/>
    <w:basedOn w:val="a0"/>
    <w:link w:val="afa"/>
    <w:rsid w:val="00B911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Subtitle"/>
    <w:basedOn w:val="a"/>
    <w:link w:val="afd"/>
    <w:qFormat/>
    <w:rsid w:val="00B9119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Подзаголовок Знак"/>
    <w:basedOn w:val="a0"/>
    <w:link w:val="afb"/>
    <w:rsid w:val="00B91194"/>
    <w:rPr>
      <w:rFonts w:ascii="Arial" w:eastAsia="Times New Roman" w:hAnsi="Arial" w:cs="Arial"/>
      <w:sz w:val="24"/>
      <w:szCs w:val="24"/>
    </w:rPr>
  </w:style>
  <w:style w:type="paragraph" w:customStyle="1" w:styleId="5ebd2">
    <w:name w:val="Ос5ebdовной текст 2"/>
    <w:basedOn w:val="a"/>
    <w:rsid w:val="00B9119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15">
    <w:name w:val="Обычный1"/>
    <w:rsid w:val="00B91194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e">
    <w:name w:val="Текст Знак"/>
    <w:link w:val="aff"/>
    <w:locked/>
    <w:rsid w:val="00B91194"/>
    <w:rPr>
      <w:rFonts w:ascii="Courier New" w:hAnsi="Courier New" w:cs="Courier New"/>
    </w:rPr>
  </w:style>
  <w:style w:type="paragraph" w:styleId="aff">
    <w:name w:val="Plain Text"/>
    <w:basedOn w:val="a"/>
    <w:link w:val="afe"/>
    <w:rsid w:val="00B9119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6">
    <w:name w:val="Текст Знак1"/>
    <w:basedOn w:val="a0"/>
    <w:link w:val="aff"/>
    <w:uiPriority w:val="99"/>
    <w:semiHidden/>
    <w:rsid w:val="00B91194"/>
    <w:rPr>
      <w:rFonts w:ascii="Consolas" w:hAnsi="Consolas" w:cs="Consolas"/>
      <w:sz w:val="21"/>
      <w:szCs w:val="21"/>
    </w:rPr>
  </w:style>
  <w:style w:type="paragraph" w:customStyle="1" w:styleId="ConsNonformat">
    <w:name w:val="ConsNonformat"/>
    <w:rsid w:val="00B911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B911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f0">
    <w:name w:val="Обычный текст"/>
    <w:basedOn w:val="a"/>
    <w:rsid w:val="00B911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7">
    <w:name w:val="Текст1"/>
    <w:basedOn w:val="a"/>
    <w:rsid w:val="00B91194"/>
    <w:pPr>
      <w:suppressAutoHyphens/>
      <w:spacing w:after="0" w:line="100" w:lineRule="atLeast"/>
    </w:pPr>
    <w:rPr>
      <w:rFonts w:ascii="Courier New" w:eastAsia="Times New Roman" w:hAnsi="Courier New" w:cs="Courier New"/>
      <w:color w:val="663333"/>
      <w:kern w:val="1"/>
      <w:sz w:val="24"/>
      <w:szCs w:val="24"/>
      <w:lang w:eastAsia="hi-IN" w:bidi="hi-IN"/>
    </w:rPr>
  </w:style>
  <w:style w:type="paragraph" w:customStyle="1" w:styleId="210">
    <w:name w:val="Красная строка 21"/>
    <w:basedOn w:val="af8"/>
    <w:rsid w:val="00B91194"/>
    <w:pPr>
      <w:suppressAutoHyphens/>
      <w:spacing w:line="100" w:lineRule="atLeast"/>
      <w:ind w:firstLine="21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25">
    <w:name w:val="Body Text Indent 2"/>
    <w:basedOn w:val="a"/>
    <w:link w:val="26"/>
    <w:rsid w:val="00B9119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B9119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B911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91194"/>
    <w:rPr>
      <w:rFonts w:ascii="Times New Roman" w:eastAsia="Times New Roman" w:hAnsi="Times New Roman" w:cs="Times New Roman"/>
      <w:sz w:val="16"/>
      <w:szCs w:val="16"/>
    </w:rPr>
  </w:style>
  <w:style w:type="paragraph" w:customStyle="1" w:styleId="a10">
    <w:name w:val="a1"/>
    <w:basedOn w:val="a"/>
    <w:rsid w:val="00B9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91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1194"/>
    <w:rPr>
      <w:rFonts w:ascii="Courier New" w:eastAsia="Times New Roman" w:hAnsi="Courier New" w:cs="Courier New"/>
      <w:sz w:val="20"/>
      <w:szCs w:val="20"/>
    </w:rPr>
  </w:style>
  <w:style w:type="numbering" w:customStyle="1" w:styleId="WWNum12">
    <w:name w:val="WWNum12"/>
    <w:basedOn w:val="a2"/>
    <w:rsid w:val="00B91194"/>
    <w:pPr>
      <w:numPr>
        <w:numId w:val="31"/>
      </w:numPr>
    </w:pPr>
  </w:style>
  <w:style w:type="paragraph" w:customStyle="1" w:styleId="ConsPlusDocList1">
    <w:name w:val="ConsPlusDocList1"/>
    <w:next w:val="Standard"/>
    <w:rsid w:val="00B91194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sz w:val="20"/>
      <w:szCs w:val="20"/>
    </w:rPr>
  </w:style>
  <w:style w:type="character" w:customStyle="1" w:styleId="18">
    <w:name w:val="Текст выноски Знак1"/>
    <w:basedOn w:val="a0"/>
    <w:uiPriority w:val="99"/>
    <w:semiHidden/>
    <w:rsid w:val="00B91194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printj">
    <w:name w:val="printj"/>
    <w:basedOn w:val="a"/>
    <w:rsid w:val="00B911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B911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3179</Words>
  <Characters>18123</Characters>
  <Application>Microsoft Office Word</Application>
  <DocSecurity>0</DocSecurity>
  <Lines>151</Lines>
  <Paragraphs>42</Paragraphs>
  <ScaleCrop>false</ScaleCrop>
  <Company/>
  <LinksUpToDate>false</LinksUpToDate>
  <CharactersWithSpaces>21260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2015-03-31T04:41:00Z</dcterms:created>
  <dcterms:modified xsi:type="dcterms:W3CDTF">2015-03-31T07:42:00Z</dcterms:modified>
</cp:coreProperties>
</file>