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3" w:rsidRDefault="00116523" w:rsidP="0011652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  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    КУРСКОЙ   ОБЛАСТИ</w:t>
      </w:r>
    </w:p>
    <w:p w:rsidR="00116523" w:rsidRDefault="00116523" w:rsidP="0011652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116523" w:rsidRDefault="00116523" w:rsidP="0011652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16523" w:rsidRDefault="00116523" w:rsidP="0011652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15 октября 2015 года № 62</w:t>
      </w:r>
    </w:p>
    <w:p w:rsidR="00116523" w:rsidRDefault="00116523" w:rsidP="00116523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16523" w:rsidRDefault="00116523" w:rsidP="001165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   установлении  особого  противопожарного  режима  на  территории  Усланского  сельсовета</w:t>
      </w:r>
    </w:p>
    <w:p w:rsidR="00116523" w:rsidRDefault="00116523" w:rsidP="0011652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связи с   сухой и ветреной погодой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  <w:sz w:val="24"/>
          <w:szCs w:val="24"/>
        </w:rPr>
        <w:t>принятия</w:t>
      </w:r>
      <w:proofErr w:type="gramEnd"/>
      <w:r>
        <w:rPr>
          <w:rFonts w:ascii="Arial" w:hAnsi="Arial" w:cs="Arial"/>
          <w:sz w:val="24"/>
          <w:szCs w:val="24"/>
        </w:rPr>
        <w:t xml:space="preserve"> превентивных мер, в соответствии со статьей 30 Федерального закона № 69-ФЗ от 21.12.1994 г. «О пожарной безопасности» и п. 12 Положения о федеральном пожарном надзоре, утвержденным Постановлением Правительства Российской Федерации от 12.04.2012 г. № 290 «О федеральном государственном пожарном надзоре»  Администрация Усланского сельсовета ПОСТАНОВЛЯЕТ: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особый противопожарный режим с 17.10.2015 года.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посещения лесов.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Привлечь все силы и средства сельхозпроизводителей и </w:t>
      </w:r>
      <w:proofErr w:type="spellStart"/>
      <w:r>
        <w:rPr>
          <w:rFonts w:ascii="Arial" w:hAnsi="Arial" w:cs="Arial"/>
          <w:sz w:val="24"/>
          <w:szCs w:val="24"/>
        </w:rPr>
        <w:t>лесопользователей</w:t>
      </w:r>
      <w:proofErr w:type="spellEnd"/>
      <w:r>
        <w:rPr>
          <w:rFonts w:ascii="Arial" w:hAnsi="Arial" w:cs="Arial"/>
          <w:sz w:val="24"/>
          <w:szCs w:val="24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т.д.), обратив особое внимание на готовность к тушению пожаров и исправность источников противопожарного водоснабжения.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Дополнительно обеспечить запас воды для целей пожаротушения, установку сре</w:t>
      </w:r>
      <w:proofErr w:type="gramStart"/>
      <w:r>
        <w:rPr>
          <w:rFonts w:ascii="Arial" w:hAnsi="Arial" w:cs="Arial"/>
          <w:sz w:val="24"/>
          <w:szCs w:val="24"/>
        </w:rPr>
        <w:t>дств зв</w:t>
      </w:r>
      <w:proofErr w:type="gramEnd"/>
      <w:r>
        <w:rPr>
          <w:rFonts w:ascii="Arial" w:hAnsi="Arial" w:cs="Arial"/>
          <w:sz w:val="24"/>
          <w:szCs w:val="24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необходимости, привлечение населения для локализации пожаров вне границ населенных пунктов.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Организовать проведение рейдов и патрулирования на соответствующих территориях с целью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противопожарных мероприятий. К данной работе привлечь старших населенных пунктов и добровольных пожарных.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Ограничить посещения лесов, а также запретить разведения костров и применения открытого огня в них.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Организовать патрулирования территорий населенных пунктов силами муниципального образования, сотрудниками органов внутренних дел и лицами уполномоченными осуществлять государственный пожарный надзор в лесах, а также силами добровольных пожарных формирований;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Подготовить для возможного использования в тушении пожаров имеющейся водовозной и землеройной техники.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  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   Проинформировать население Усланского сельсовета о введении на территориях МО особого противопожарного режима путем проведения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обходов, сходов граждан, размещения данной информации на информационных стендах администраций МО, в местах скопления людей (магазины, СДК, ФАПЫ).</w:t>
      </w:r>
    </w:p>
    <w:p w:rsidR="00116523" w:rsidRDefault="00116523" w:rsidP="0011652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 Поручить органам образования провести разъяснительную работу с детьми и подростками по недопущению шалости с огнем.</w:t>
      </w:r>
    </w:p>
    <w:p w:rsidR="00116523" w:rsidRDefault="00116523" w:rsidP="001165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11.  Активизировать работу административной комиссии по привлечению лиц виновных в сжигании сухой травы по ст. 63 Закона Курской области от 04.01.2003 г. № 1-ЗКО «Об административных правонарушениях Курской области»</w:t>
      </w:r>
    </w:p>
    <w:p w:rsidR="00116523" w:rsidRDefault="00116523" w:rsidP="001165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12. 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оставляю  за  собой.</w:t>
      </w:r>
    </w:p>
    <w:p w:rsidR="00116523" w:rsidRDefault="00116523" w:rsidP="0011652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 Постановление    вступает  в  силу  со  дня  его     подписания.</w:t>
      </w:r>
    </w:p>
    <w:p w:rsidR="00116523" w:rsidRDefault="00116523" w:rsidP="0011652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16523" w:rsidRDefault="00116523" w:rsidP="001165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сельсовета:                                             В.И.Образцов</w:t>
      </w:r>
    </w:p>
    <w:p w:rsidR="008B1A12" w:rsidRDefault="008B1A12"/>
    <w:sectPr w:rsidR="008B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6523"/>
    <w:rsid w:val="00116523"/>
    <w:rsid w:val="008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2015-10-18T07:58:00Z</dcterms:created>
  <dcterms:modified xsi:type="dcterms:W3CDTF">2015-10-18T07:58:00Z</dcterms:modified>
</cp:coreProperties>
</file>